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CAB" w:rsidRDefault="00F54F74">
      <w:pPr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59A0C855" wp14:editId="08325460">
            <wp:extent cx="2571750" cy="47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F74" w:rsidRDefault="00F54F74">
      <w:pPr>
        <w:rPr>
          <w:lang w:val="ru-RU"/>
        </w:rPr>
      </w:pPr>
    </w:p>
    <w:p w:rsidR="00F54F74" w:rsidRPr="00F54F74" w:rsidRDefault="00F54F74" w:rsidP="00F54F74">
      <w:pPr>
        <w:spacing w:before="161" w:after="161"/>
        <w:outlineLvl w:val="0"/>
        <w:rPr>
          <w:rFonts w:ascii="Helvetica" w:hAnsi="Helvetica" w:cs="Helvetica"/>
          <w:b/>
          <w:bCs/>
          <w:color w:val="333333"/>
          <w:kern w:val="36"/>
          <w:sz w:val="32"/>
          <w:szCs w:val="32"/>
          <w:lang w:val="ru-RU"/>
        </w:rPr>
      </w:pPr>
      <w:bookmarkStart w:id="0" w:name="_GoBack"/>
      <w:r w:rsidRPr="00F54F74">
        <w:rPr>
          <w:rFonts w:ascii="Helvetica" w:hAnsi="Helvetica" w:cs="Helvetica"/>
          <w:b/>
          <w:bCs/>
          <w:color w:val="333333"/>
          <w:kern w:val="36"/>
          <w:sz w:val="32"/>
          <w:szCs w:val="32"/>
          <w:lang w:val="ru-RU"/>
        </w:rPr>
        <w:t xml:space="preserve">Торгово-промышленная палата РФ и Правительство Москвы подписали соглашение о сотрудничестве </w:t>
      </w:r>
    </w:p>
    <w:p w:rsidR="00F54F74" w:rsidRPr="00F54F74" w:rsidRDefault="00F54F74" w:rsidP="00F54F74">
      <w:pPr>
        <w:rPr>
          <w:rFonts w:ascii="Times New Roman" w:hAnsi="Times New Roman"/>
          <w:color w:val="333333"/>
          <w:sz w:val="21"/>
          <w:szCs w:val="21"/>
          <w:lang w:val="ru-RU"/>
        </w:rPr>
      </w:pPr>
      <w:r w:rsidRPr="00F54F74">
        <w:rPr>
          <w:rFonts w:ascii="Times New Roman" w:hAnsi="Times New Roman"/>
          <w:color w:val="333333"/>
          <w:sz w:val="21"/>
          <w:szCs w:val="21"/>
          <w:lang w:val="ru-RU"/>
        </w:rPr>
        <w:t xml:space="preserve">06 июня 2019 </w:t>
      </w:r>
    </w:p>
    <w:bookmarkEnd w:id="0"/>
    <w:p w:rsidR="00F54F74" w:rsidRPr="00F54F74" w:rsidRDefault="00F54F74" w:rsidP="00F54F74">
      <w:pPr>
        <w:spacing w:before="100" w:beforeAutospacing="1" w:after="100" w:afterAutospacing="1"/>
        <w:rPr>
          <w:rFonts w:ascii="Times New Roman" w:hAnsi="Times New Roman"/>
          <w:color w:val="333333"/>
          <w:lang w:val="ru-RU"/>
        </w:rPr>
      </w:pPr>
      <w:r w:rsidRPr="00F54F74">
        <w:rPr>
          <w:rFonts w:ascii="Times New Roman" w:hAnsi="Times New Roman"/>
          <w:color w:val="333333"/>
          <w:lang w:val="ru-RU"/>
        </w:rPr>
        <w:t xml:space="preserve">Подписание соглашения ознаменовало новый этап развития портала поставщиков, подчеркнул заместитель Мэра Москвы в Правительстве Москвы по вопросам экономической политики и </w:t>
      </w:r>
      <w:proofErr w:type="spellStart"/>
      <w:r w:rsidRPr="00F54F74">
        <w:rPr>
          <w:rFonts w:ascii="Times New Roman" w:hAnsi="Times New Roman"/>
          <w:color w:val="333333"/>
          <w:lang w:val="ru-RU"/>
        </w:rPr>
        <w:t>имущественно</w:t>
      </w:r>
      <w:proofErr w:type="spellEnd"/>
      <w:r w:rsidRPr="00F54F74">
        <w:rPr>
          <w:rFonts w:ascii="Times New Roman" w:hAnsi="Times New Roman"/>
          <w:color w:val="333333"/>
          <w:lang w:val="ru-RU"/>
        </w:rPr>
        <w:t xml:space="preserve">-земельных отношений Владимир Ефимов. </w:t>
      </w:r>
    </w:p>
    <w:p w:rsidR="00F54F74" w:rsidRPr="00F54F74" w:rsidRDefault="00F54F74" w:rsidP="00F54F74">
      <w:pPr>
        <w:spacing w:before="100" w:beforeAutospacing="1" w:after="100" w:afterAutospacing="1"/>
        <w:rPr>
          <w:rFonts w:ascii="Times New Roman" w:hAnsi="Times New Roman"/>
          <w:color w:val="333333"/>
          <w:lang w:val="ru-RU"/>
        </w:rPr>
      </w:pPr>
      <w:r w:rsidRPr="00F54F74">
        <w:rPr>
          <w:rFonts w:ascii="Times New Roman" w:hAnsi="Times New Roman"/>
          <w:color w:val="333333"/>
          <w:lang w:val="ru-RU"/>
        </w:rPr>
        <w:t xml:space="preserve">«Впервые соглашение о сотрудничестве при осуществлении электронных закупок через АИС «Портал поставщиков» подписано с негосударственной общественной организацией, представляющей интересы бизнеса со всей страны. Документ направлен на содействие развитию малого и среднего бизнеса, в том числе на повышение эффективности развития конкуренции. Эти задачи решает портал поставщиков. Он обеспечивает гарантированный доступ к системе закупок, способствует повышению конкуренции и повышает эконмическую эффективность рынка в целом. В настоящее время ресурс используют около 150 тысяч коммерческих организаций и </w:t>
      </w:r>
      <w:proofErr w:type="spellStart"/>
      <w:r w:rsidRPr="00F54F74">
        <w:rPr>
          <w:rFonts w:ascii="Times New Roman" w:hAnsi="Times New Roman"/>
          <w:color w:val="333333"/>
          <w:lang w:val="ru-RU"/>
        </w:rPr>
        <w:t>самозанятых</w:t>
      </w:r>
      <w:proofErr w:type="spellEnd"/>
      <w:r w:rsidRPr="00F54F74">
        <w:rPr>
          <w:rFonts w:ascii="Times New Roman" w:hAnsi="Times New Roman"/>
          <w:color w:val="333333"/>
          <w:lang w:val="ru-RU"/>
        </w:rPr>
        <w:t xml:space="preserve"> граждан. Уверен, что подписанное сегодня соглашение привлечет на портал поставщиков еще большее количество пользователей», – сказал Владимир Ефимов. </w:t>
      </w:r>
    </w:p>
    <w:p w:rsidR="00F54F74" w:rsidRPr="00F54F74" w:rsidRDefault="00F54F74" w:rsidP="00F54F74">
      <w:pPr>
        <w:spacing w:before="100" w:beforeAutospacing="1" w:after="100" w:afterAutospacing="1"/>
        <w:rPr>
          <w:rFonts w:ascii="Times New Roman" w:hAnsi="Times New Roman"/>
          <w:color w:val="333333"/>
          <w:lang w:val="ru-RU"/>
        </w:rPr>
      </w:pPr>
      <w:r w:rsidRPr="00F54F74">
        <w:rPr>
          <w:rFonts w:ascii="Times New Roman" w:hAnsi="Times New Roman"/>
          <w:color w:val="333333"/>
          <w:lang w:val="ru-RU"/>
        </w:rPr>
        <w:t xml:space="preserve">Он подчеркнул, что сотрудничество с ТПП РФ имеет стратегическое значение. </w:t>
      </w:r>
    </w:p>
    <w:p w:rsidR="00F54F74" w:rsidRPr="00F54F74" w:rsidRDefault="00F54F74" w:rsidP="00F54F74">
      <w:pPr>
        <w:spacing w:before="100" w:beforeAutospacing="1" w:after="100" w:afterAutospacing="1"/>
        <w:rPr>
          <w:rFonts w:ascii="Times New Roman" w:hAnsi="Times New Roman"/>
          <w:color w:val="333333"/>
          <w:lang w:val="ru-RU"/>
        </w:rPr>
      </w:pPr>
      <w:r w:rsidRPr="00F54F74">
        <w:rPr>
          <w:rFonts w:ascii="Times New Roman" w:hAnsi="Times New Roman"/>
          <w:color w:val="333333"/>
          <w:lang w:val="ru-RU"/>
        </w:rPr>
        <w:t xml:space="preserve">«Объединение активных представителей реального сектора экономики разных регионов РФ поможет в укреплении доверия к рынку закупок – стратегически важному направлению и для государства, и для бизнеса», - сказал Владимир Ефимов. </w:t>
      </w:r>
    </w:p>
    <w:p w:rsidR="00F54F74" w:rsidRPr="00F54F74" w:rsidRDefault="00F54F74" w:rsidP="00F54F74">
      <w:pPr>
        <w:spacing w:before="100" w:beforeAutospacing="1" w:after="100" w:afterAutospacing="1"/>
        <w:rPr>
          <w:rFonts w:ascii="Times New Roman" w:hAnsi="Times New Roman"/>
          <w:color w:val="333333"/>
          <w:lang w:val="ru-RU"/>
        </w:rPr>
      </w:pPr>
      <w:r w:rsidRPr="00F54F74">
        <w:rPr>
          <w:rFonts w:ascii="Times New Roman" w:hAnsi="Times New Roman"/>
          <w:color w:val="333333"/>
          <w:lang w:val="ru-RU"/>
        </w:rPr>
        <w:t xml:space="preserve">Уверенность в эффективности предстоящей совместной работы выразил президент Торгово-промышленной палаты РФ Сергей Катырин. </w:t>
      </w:r>
    </w:p>
    <w:p w:rsidR="00F54F74" w:rsidRPr="00F54F74" w:rsidRDefault="00F54F74" w:rsidP="00F54F74">
      <w:pPr>
        <w:spacing w:before="100" w:beforeAutospacing="1" w:after="100" w:afterAutospacing="1"/>
        <w:rPr>
          <w:rFonts w:ascii="Times New Roman" w:hAnsi="Times New Roman"/>
          <w:color w:val="333333"/>
          <w:lang w:val="ru-RU"/>
        </w:rPr>
      </w:pPr>
      <w:r w:rsidRPr="00F54F74">
        <w:rPr>
          <w:rFonts w:ascii="Times New Roman" w:hAnsi="Times New Roman"/>
          <w:color w:val="333333"/>
          <w:lang w:val="ru-RU"/>
        </w:rPr>
        <w:t xml:space="preserve">«Убежден, что подписанное сегодня соглашение о сотрудничестве между Правительством Москвы и Торгово-промышленной палатой РФ позволит максимально расширить круг поставщиков именно из числа малого и среднего регионального предпринимательства. Соглашение будет стимулировать межрегиональное взаимодействие, а именно использование потенциала 180 территориальных торгово-промышленных палат. Оно, безусловно, будет содействовать продвижению продукции региональных конкурентоспособных поставщиков на отраслевые рынки города Москвы», – подчеркнул Сергей Катырин. </w:t>
      </w:r>
    </w:p>
    <w:p w:rsidR="00F54F74" w:rsidRPr="00F54F74" w:rsidRDefault="00F54F74" w:rsidP="00F54F74">
      <w:pPr>
        <w:spacing w:before="100" w:beforeAutospacing="1" w:after="100" w:afterAutospacing="1"/>
        <w:rPr>
          <w:rFonts w:ascii="Times New Roman" w:hAnsi="Times New Roman"/>
          <w:color w:val="333333"/>
          <w:lang w:val="ru-RU"/>
        </w:rPr>
      </w:pPr>
      <w:r w:rsidRPr="00F54F74">
        <w:rPr>
          <w:rFonts w:ascii="Times New Roman" w:hAnsi="Times New Roman"/>
          <w:color w:val="333333"/>
          <w:lang w:val="ru-RU"/>
        </w:rPr>
        <w:t xml:space="preserve">АИС «Портал поставщиков» создан для автоматизации процедур закупок малого объёма Правительством Москвы. Интернет-ресурс способствует повышению конкуренции потенциальных поставщиков, даёт возможность объективной оценки существующего рынка предложений и анализа сведений о выполнении обязательств поставщиками со стороны государственных и коммерческих заказчиков. </w:t>
      </w:r>
    </w:p>
    <w:p w:rsidR="00F54F74" w:rsidRPr="00F54F74" w:rsidRDefault="00F54F74" w:rsidP="00F54F74">
      <w:pPr>
        <w:spacing w:before="100" w:beforeAutospacing="1" w:after="100" w:afterAutospacing="1"/>
        <w:rPr>
          <w:rFonts w:ascii="Times New Roman" w:hAnsi="Times New Roman"/>
          <w:color w:val="333333"/>
          <w:lang w:val="ru-RU"/>
        </w:rPr>
      </w:pPr>
      <w:r w:rsidRPr="00F54F74">
        <w:rPr>
          <w:rFonts w:ascii="Times New Roman" w:hAnsi="Times New Roman"/>
          <w:color w:val="333333"/>
          <w:lang w:val="ru-RU"/>
        </w:rPr>
        <w:t xml:space="preserve">Адаптивность технического решения Портала поставщиков с начала 2018 года позволяет субъектам РФ осуществлять закупки малого объема в соответствии с особенностями региональных практик.  </w:t>
      </w:r>
    </w:p>
    <w:p w:rsidR="00F54F74" w:rsidRDefault="00F54F74">
      <w:pPr>
        <w:rPr>
          <w:rFonts w:ascii="Times New Roman" w:hAnsi="Times New Roman"/>
          <w:lang w:val="ru-RU"/>
        </w:rPr>
      </w:pPr>
      <w:hyperlink r:id="rId6" w:history="1">
        <w:r w:rsidRPr="00605836">
          <w:rPr>
            <w:rStyle w:val="a8"/>
            <w:rFonts w:ascii="Times New Roman" w:hAnsi="Times New Roman"/>
            <w:lang w:val="ru-RU"/>
          </w:rPr>
          <w:t>https://www.vedomosti.ru/press_releases/2019/06/06/torgovo-promishlennaya-palata-rf-i-pravitelstvo-moskvi-podpisali-soglashenie-o-sotrudnichestve</w:t>
        </w:r>
      </w:hyperlink>
    </w:p>
    <w:p w:rsidR="00F54F74" w:rsidRPr="00F54F74" w:rsidRDefault="00F54F74">
      <w:pPr>
        <w:rPr>
          <w:rFonts w:ascii="Times New Roman" w:hAnsi="Times New Roman"/>
          <w:lang w:val="ru-RU"/>
        </w:rPr>
      </w:pPr>
    </w:p>
    <w:sectPr w:rsidR="00F54F74" w:rsidRPr="00F54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F74"/>
    <w:rsid w:val="00001668"/>
    <w:rsid w:val="00001D04"/>
    <w:rsid w:val="00001DDD"/>
    <w:rsid w:val="00001F70"/>
    <w:rsid w:val="0000518F"/>
    <w:rsid w:val="0000740C"/>
    <w:rsid w:val="00012013"/>
    <w:rsid w:val="00012EAA"/>
    <w:rsid w:val="000140F1"/>
    <w:rsid w:val="00016EFC"/>
    <w:rsid w:val="000220C0"/>
    <w:rsid w:val="0002267C"/>
    <w:rsid w:val="00022B7C"/>
    <w:rsid w:val="00022D1D"/>
    <w:rsid w:val="00022F30"/>
    <w:rsid w:val="00023D87"/>
    <w:rsid w:val="00025046"/>
    <w:rsid w:val="00025586"/>
    <w:rsid w:val="00026854"/>
    <w:rsid w:val="00027212"/>
    <w:rsid w:val="00027FEF"/>
    <w:rsid w:val="00035011"/>
    <w:rsid w:val="00037242"/>
    <w:rsid w:val="00037655"/>
    <w:rsid w:val="00037BE3"/>
    <w:rsid w:val="000426A3"/>
    <w:rsid w:val="000432C0"/>
    <w:rsid w:val="00043E00"/>
    <w:rsid w:val="00044AF2"/>
    <w:rsid w:val="00045462"/>
    <w:rsid w:val="000474B1"/>
    <w:rsid w:val="000502D9"/>
    <w:rsid w:val="00050538"/>
    <w:rsid w:val="00050746"/>
    <w:rsid w:val="00050D01"/>
    <w:rsid w:val="00051927"/>
    <w:rsid w:val="00054D17"/>
    <w:rsid w:val="00054D9E"/>
    <w:rsid w:val="00055A48"/>
    <w:rsid w:val="00055BBF"/>
    <w:rsid w:val="00071550"/>
    <w:rsid w:val="0007366D"/>
    <w:rsid w:val="00073861"/>
    <w:rsid w:val="000741F5"/>
    <w:rsid w:val="0007429E"/>
    <w:rsid w:val="00076DBF"/>
    <w:rsid w:val="00080482"/>
    <w:rsid w:val="00080796"/>
    <w:rsid w:val="000807C8"/>
    <w:rsid w:val="00080F1D"/>
    <w:rsid w:val="00081A85"/>
    <w:rsid w:val="000842C4"/>
    <w:rsid w:val="0008613E"/>
    <w:rsid w:val="00090237"/>
    <w:rsid w:val="00090DF9"/>
    <w:rsid w:val="00092ED2"/>
    <w:rsid w:val="00093460"/>
    <w:rsid w:val="000940FD"/>
    <w:rsid w:val="00095DB1"/>
    <w:rsid w:val="0009616E"/>
    <w:rsid w:val="000974D9"/>
    <w:rsid w:val="000A0C07"/>
    <w:rsid w:val="000A110E"/>
    <w:rsid w:val="000A24A8"/>
    <w:rsid w:val="000A2D0D"/>
    <w:rsid w:val="000A33C0"/>
    <w:rsid w:val="000A78BC"/>
    <w:rsid w:val="000B3357"/>
    <w:rsid w:val="000C4BC3"/>
    <w:rsid w:val="000C5479"/>
    <w:rsid w:val="000C6918"/>
    <w:rsid w:val="000D0433"/>
    <w:rsid w:val="000D2688"/>
    <w:rsid w:val="000D281E"/>
    <w:rsid w:val="000D2D4C"/>
    <w:rsid w:val="000D6F3C"/>
    <w:rsid w:val="000E0169"/>
    <w:rsid w:val="000E18D1"/>
    <w:rsid w:val="000E3463"/>
    <w:rsid w:val="000E3BBA"/>
    <w:rsid w:val="000E3DDF"/>
    <w:rsid w:val="000E4FD2"/>
    <w:rsid w:val="000E64AA"/>
    <w:rsid w:val="000E664D"/>
    <w:rsid w:val="000F2A37"/>
    <w:rsid w:val="000F785B"/>
    <w:rsid w:val="000F7EAC"/>
    <w:rsid w:val="001001C4"/>
    <w:rsid w:val="00101BFA"/>
    <w:rsid w:val="00102614"/>
    <w:rsid w:val="001027F5"/>
    <w:rsid w:val="00104805"/>
    <w:rsid w:val="0010503F"/>
    <w:rsid w:val="001069BE"/>
    <w:rsid w:val="00107B06"/>
    <w:rsid w:val="001105D0"/>
    <w:rsid w:val="00112278"/>
    <w:rsid w:val="001128E0"/>
    <w:rsid w:val="0011431F"/>
    <w:rsid w:val="00115996"/>
    <w:rsid w:val="00117999"/>
    <w:rsid w:val="00117F0E"/>
    <w:rsid w:val="00120221"/>
    <w:rsid w:val="0012057D"/>
    <w:rsid w:val="00121C97"/>
    <w:rsid w:val="00123E06"/>
    <w:rsid w:val="0012559E"/>
    <w:rsid w:val="00125608"/>
    <w:rsid w:val="0013243D"/>
    <w:rsid w:val="00132D1E"/>
    <w:rsid w:val="00135046"/>
    <w:rsid w:val="001366BE"/>
    <w:rsid w:val="001368FC"/>
    <w:rsid w:val="00140027"/>
    <w:rsid w:val="0014459B"/>
    <w:rsid w:val="00144C1B"/>
    <w:rsid w:val="00147018"/>
    <w:rsid w:val="00147DFD"/>
    <w:rsid w:val="0015018E"/>
    <w:rsid w:val="0015039E"/>
    <w:rsid w:val="00150B1D"/>
    <w:rsid w:val="001518C1"/>
    <w:rsid w:val="001518D9"/>
    <w:rsid w:val="00155A47"/>
    <w:rsid w:val="0015635C"/>
    <w:rsid w:val="00156A04"/>
    <w:rsid w:val="00156D04"/>
    <w:rsid w:val="00161C8F"/>
    <w:rsid w:val="0016359F"/>
    <w:rsid w:val="00164287"/>
    <w:rsid w:val="00171A16"/>
    <w:rsid w:val="00172413"/>
    <w:rsid w:val="00172797"/>
    <w:rsid w:val="0017504D"/>
    <w:rsid w:val="001757D4"/>
    <w:rsid w:val="00175AD5"/>
    <w:rsid w:val="00176A85"/>
    <w:rsid w:val="00180CA4"/>
    <w:rsid w:val="00183328"/>
    <w:rsid w:val="00185BFE"/>
    <w:rsid w:val="00186121"/>
    <w:rsid w:val="0019064B"/>
    <w:rsid w:val="00191295"/>
    <w:rsid w:val="001976E4"/>
    <w:rsid w:val="001978D5"/>
    <w:rsid w:val="00197FFE"/>
    <w:rsid w:val="001A312C"/>
    <w:rsid w:val="001A4546"/>
    <w:rsid w:val="001A4C83"/>
    <w:rsid w:val="001A64E9"/>
    <w:rsid w:val="001B00F1"/>
    <w:rsid w:val="001B15CB"/>
    <w:rsid w:val="001B1B21"/>
    <w:rsid w:val="001B1DFE"/>
    <w:rsid w:val="001B34F3"/>
    <w:rsid w:val="001B3A77"/>
    <w:rsid w:val="001B5A57"/>
    <w:rsid w:val="001C0079"/>
    <w:rsid w:val="001C1363"/>
    <w:rsid w:val="001C1A10"/>
    <w:rsid w:val="001D0B41"/>
    <w:rsid w:val="001E1765"/>
    <w:rsid w:val="001E1E5E"/>
    <w:rsid w:val="001E4678"/>
    <w:rsid w:val="001E64F6"/>
    <w:rsid w:val="001E6EC8"/>
    <w:rsid w:val="001E7F9F"/>
    <w:rsid w:val="001F01A9"/>
    <w:rsid w:val="001F37FB"/>
    <w:rsid w:val="001F4564"/>
    <w:rsid w:val="001F53F3"/>
    <w:rsid w:val="002005FA"/>
    <w:rsid w:val="0020128A"/>
    <w:rsid w:val="002015A8"/>
    <w:rsid w:val="00201E6E"/>
    <w:rsid w:val="00203BBD"/>
    <w:rsid w:val="002051E2"/>
    <w:rsid w:val="00205418"/>
    <w:rsid w:val="002134A8"/>
    <w:rsid w:val="00213FA8"/>
    <w:rsid w:val="0021460C"/>
    <w:rsid w:val="002207FA"/>
    <w:rsid w:val="00221807"/>
    <w:rsid w:val="00227CD2"/>
    <w:rsid w:val="0023141F"/>
    <w:rsid w:val="00232023"/>
    <w:rsid w:val="00232456"/>
    <w:rsid w:val="00235F61"/>
    <w:rsid w:val="00237070"/>
    <w:rsid w:val="002401F5"/>
    <w:rsid w:val="002416D2"/>
    <w:rsid w:val="0024170E"/>
    <w:rsid w:val="00245D82"/>
    <w:rsid w:val="00246F7A"/>
    <w:rsid w:val="00247C39"/>
    <w:rsid w:val="00250447"/>
    <w:rsid w:val="0025367A"/>
    <w:rsid w:val="002576BD"/>
    <w:rsid w:val="0026129F"/>
    <w:rsid w:val="00262FD2"/>
    <w:rsid w:val="00264DF7"/>
    <w:rsid w:val="00266DC6"/>
    <w:rsid w:val="00267F59"/>
    <w:rsid w:val="002708F1"/>
    <w:rsid w:val="002725C6"/>
    <w:rsid w:val="00273D6D"/>
    <w:rsid w:val="00274A2C"/>
    <w:rsid w:val="00280D81"/>
    <w:rsid w:val="0028253C"/>
    <w:rsid w:val="00282572"/>
    <w:rsid w:val="00285206"/>
    <w:rsid w:val="00286EAA"/>
    <w:rsid w:val="00295B85"/>
    <w:rsid w:val="002979DF"/>
    <w:rsid w:val="00297BC7"/>
    <w:rsid w:val="002A5337"/>
    <w:rsid w:val="002A6304"/>
    <w:rsid w:val="002A7A5E"/>
    <w:rsid w:val="002A7BD8"/>
    <w:rsid w:val="002B2355"/>
    <w:rsid w:val="002B5CA9"/>
    <w:rsid w:val="002B5DAE"/>
    <w:rsid w:val="002C1697"/>
    <w:rsid w:val="002C18E1"/>
    <w:rsid w:val="002C1D89"/>
    <w:rsid w:val="002C23B5"/>
    <w:rsid w:val="002C28A6"/>
    <w:rsid w:val="002C4A66"/>
    <w:rsid w:val="002C5F84"/>
    <w:rsid w:val="002D2EE0"/>
    <w:rsid w:val="002D5AA8"/>
    <w:rsid w:val="002F0EB1"/>
    <w:rsid w:val="002F30B2"/>
    <w:rsid w:val="002F4FBB"/>
    <w:rsid w:val="002F62D8"/>
    <w:rsid w:val="002F6318"/>
    <w:rsid w:val="002F6900"/>
    <w:rsid w:val="00301C0F"/>
    <w:rsid w:val="003047B4"/>
    <w:rsid w:val="0030731D"/>
    <w:rsid w:val="00312259"/>
    <w:rsid w:val="00312569"/>
    <w:rsid w:val="003129CC"/>
    <w:rsid w:val="00313C22"/>
    <w:rsid w:val="003232A7"/>
    <w:rsid w:val="00326475"/>
    <w:rsid w:val="003265A5"/>
    <w:rsid w:val="003278D3"/>
    <w:rsid w:val="00331AC7"/>
    <w:rsid w:val="00334DB6"/>
    <w:rsid w:val="003403F1"/>
    <w:rsid w:val="00341B66"/>
    <w:rsid w:val="003467EF"/>
    <w:rsid w:val="00346B15"/>
    <w:rsid w:val="00346E83"/>
    <w:rsid w:val="00347B91"/>
    <w:rsid w:val="003501A4"/>
    <w:rsid w:val="00350597"/>
    <w:rsid w:val="003528D9"/>
    <w:rsid w:val="0035299E"/>
    <w:rsid w:val="00352C37"/>
    <w:rsid w:val="00352E4A"/>
    <w:rsid w:val="00352FAB"/>
    <w:rsid w:val="00356D63"/>
    <w:rsid w:val="00365463"/>
    <w:rsid w:val="00366520"/>
    <w:rsid w:val="00370652"/>
    <w:rsid w:val="00372130"/>
    <w:rsid w:val="003722E3"/>
    <w:rsid w:val="00372A26"/>
    <w:rsid w:val="00373980"/>
    <w:rsid w:val="00374246"/>
    <w:rsid w:val="0037482F"/>
    <w:rsid w:val="003751E1"/>
    <w:rsid w:val="003757CC"/>
    <w:rsid w:val="003771D3"/>
    <w:rsid w:val="00380B79"/>
    <w:rsid w:val="00380BAD"/>
    <w:rsid w:val="003813E1"/>
    <w:rsid w:val="00387303"/>
    <w:rsid w:val="00392310"/>
    <w:rsid w:val="003925AF"/>
    <w:rsid w:val="0039340F"/>
    <w:rsid w:val="00394FDE"/>
    <w:rsid w:val="0039533B"/>
    <w:rsid w:val="00395958"/>
    <w:rsid w:val="00395F62"/>
    <w:rsid w:val="003A2D2F"/>
    <w:rsid w:val="003A34A3"/>
    <w:rsid w:val="003B2B13"/>
    <w:rsid w:val="003B4F14"/>
    <w:rsid w:val="003B5075"/>
    <w:rsid w:val="003B57E1"/>
    <w:rsid w:val="003B5A48"/>
    <w:rsid w:val="003B7572"/>
    <w:rsid w:val="003C032A"/>
    <w:rsid w:val="003C58B0"/>
    <w:rsid w:val="003D0A8C"/>
    <w:rsid w:val="003D27C0"/>
    <w:rsid w:val="003D77E8"/>
    <w:rsid w:val="003E00D0"/>
    <w:rsid w:val="003E18EB"/>
    <w:rsid w:val="003E1B96"/>
    <w:rsid w:val="003E2569"/>
    <w:rsid w:val="003E4A9D"/>
    <w:rsid w:val="003E5BB5"/>
    <w:rsid w:val="003E610A"/>
    <w:rsid w:val="003F092F"/>
    <w:rsid w:val="003F1704"/>
    <w:rsid w:val="003F346C"/>
    <w:rsid w:val="003F5525"/>
    <w:rsid w:val="003F561A"/>
    <w:rsid w:val="003F6BB5"/>
    <w:rsid w:val="004005A5"/>
    <w:rsid w:val="00400D8A"/>
    <w:rsid w:val="00400E7E"/>
    <w:rsid w:val="00400EFC"/>
    <w:rsid w:val="004012F6"/>
    <w:rsid w:val="00405701"/>
    <w:rsid w:val="004079C1"/>
    <w:rsid w:val="00411B54"/>
    <w:rsid w:val="00412C30"/>
    <w:rsid w:val="00413080"/>
    <w:rsid w:val="00413452"/>
    <w:rsid w:val="004159CB"/>
    <w:rsid w:val="00416AEF"/>
    <w:rsid w:val="004206C0"/>
    <w:rsid w:val="00422041"/>
    <w:rsid w:val="00425390"/>
    <w:rsid w:val="00427814"/>
    <w:rsid w:val="00431396"/>
    <w:rsid w:val="00436381"/>
    <w:rsid w:val="0043704F"/>
    <w:rsid w:val="00437E6A"/>
    <w:rsid w:val="00440364"/>
    <w:rsid w:val="0044116F"/>
    <w:rsid w:val="004436D2"/>
    <w:rsid w:val="0044484C"/>
    <w:rsid w:val="00445774"/>
    <w:rsid w:val="004526E7"/>
    <w:rsid w:val="00453A14"/>
    <w:rsid w:val="00454C8B"/>
    <w:rsid w:val="00455305"/>
    <w:rsid w:val="00457949"/>
    <w:rsid w:val="00457E3B"/>
    <w:rsid w:val="00462C02"/>
    <w:rsid w:val="004638F1"/>
    <w:rsid w:val="00463A8D"/>
    <w:rsid w:val="00463E54"/>
    <w:rsid w:val="00465A38"/>
    <w:rsid w:val="00466862"/>
    <w:rsid w:val="00466EF9"/>
    <w:rsid w:val="0047210A"/>
    <w:rsid w:val="0047222B"/>
    <w:rsid w:val="00475635"/>
    <w:rsid w:val="004757A4"/>
    <w:rsid w:val="004765D2"/>
    <w:rsid w:val="0048219B"/>
    <w:rsid w:val="004838A7"/>
    <w:rsid w:val="00484863"/>
    <w:rsid w:val="004877BF"/>
    <w:rsid w:val="00487809"/>
    <w:rsid w:val="00487B35"/>
    <w:rsid w:val="0049612E"/>
    <w:rsid w:val="00496851"/>
    <w:rsid w:val="00497515"/>
    <w:rsid w:val="004A1731"/>
    <w:rsid w:val="004A1DCB"/>
    <w:rsid w:val="004A6829"/>
    <w:rsid w:val="004A6D63"/>
    <w:rsid w:val="004A7446"/>
    <w:rsid w:val="004B00F3"/>
    <w:rsid w:val="004B05C1"/>
    <w:rsid w:val="004B0E03"/>
    <w:rsid w:val="004B224B"/>
    <w:rsid w:val="004B4474"/>
    <w:rsid w:val="004B768E"/>
    <w:rsid w:val="004C6BF3"/>
    <w:rsid w:val="004C7362"/>
    <w:rsid w:val="004C73AF"/>
    <w:rsid w:val="004D100E"/>
    <w:rsid w:val="004D2897"/>
    <w:rsid w:val="004D36D5"/>
    <w:rsid w:val="004D70A3"/>
    <w:rsid w:val="004E2653"/>
    <w:rsid w:val="004E4250"/>
    <w:rsid w:val="004E4FED"/>
    <w:rsid w:val="004E6AC5"/>
    <w:rsid w:val="004F0276"/>
    <w:rsid w:val="004F3DBC"/>
    <w:rsid w:val="004F63BF"/>
    <w:rsid w:val="00503D7B"/>
    <w:rsid w:val="0050414A"/>
    <w:rsid w:val="00504A2D"/>
    <w:rsid w:val="00505FE5"/>
    <w:rsid w:val="005068B1"/>
    <w:rsid w:val="005125D7"/>
    <w:rsid w:val="005126CE"/>
    <w:rsid w:val="00513DBA"/>
    <w:rsid w:val="00514D69"/>
    <w:rsid w:val="0051574A"/>
    <w:rsid w:val="00515FE9"/>
    <w:rsid w:val="00516036"/>
    <w:rsid w:val="00520C31"/>
    <w:rsid w:val="0052414D"/>
    <w:rsid w:val="00524914"/>
    <w:rsid w:val="00524D94"/>
    <w:rsid w:val="0053187B"/>
    <w:rsid w:val="005329B1"/>
    <w:rsid w:val="005366B8"/>
    <w:rsid w:val="00537141"/>
    <w:rsid w:val="00537859"/>
    <w:rsid w:val="00540422"/>
    <w:rsid w:val="00540828"/>
    <w:rsid w:val="00543ABE"/>
    <w:rsid w:val="0054436A"/>
    <w:rsid w:val="00545FF2"/>
    <w:rsid w:val="00547035"/>
    <w:rsid w:val="005472B0"/>
    <w:rsid w:val="005513A5"/>
    <w:rsid w:val="00551E1A"/>
    <w:rsid w:val="005538FD"/>
    <w:rsid w:val="005548CC"/>
    <w:rsid w:val="0055760C"/>
    <w:rsid w:val="00557B65"/>
    <w:rsid w:val="00563BC1"/>
    <w:rsid w:val="00564A10"/>
    <w:rsid w:val="00567480"/>
    <w:rsid w:val="00572504"/>
    <w:rsid w:val="00573B44"/>
    <w:rsid w:val="00573CB3"/>
    <w:rsid w:val="00576C21"/>
    <w:rsid w:val="00577F7F"/>
    <w:rsid w:val="005818A2"/>
    <w:rsid w:val="005820F3"/>
    <w:rsid w:val="00584AD1"/>
    <w:rsid w:val="00586FDF"/>
    <w:rsid w:val="005902B3"/>
    <w:rsid w:val="005903C2"/>
    <w:rsid w:val="0059264D"/>
    <w:rsid w:val="00592B5C"/>
    <w:rsid w:val="00594A83"/>
    <w:rsid w:val="005A2125"/>
    <w:rsid w:val="005A26A7"/>
    <w:rsid w:val="005A5568"/>
    <w:rsid w:val="005A756F"/>
    <w:rsid w:val="005B0817"/>
    <w:rsid w:val="005B18C6"/>
    <w:rsid w:val="005B3A33"/>
    <w:rsid w:val="005B65A0"/>
    <w:rsid w:val="005B7CAE"/>
    <w:rsid w:val="005C253A"/>
    <w:rsid w:val="005C269D"/>
    <w:rsid w:val="005C3320"/>
    <w:rsid w:val="005C332B"/>
    <w:rsid w:val="005C357B"/>
    <w:rsid w:val="005C6EB5"/>
    <w:rsid w:val="005D1076"/>
    <w:rsid w:val="005D2077"/>
    <w:rsid w:val="005D4359"/>
    <w:rsid w:val="005D762E"/>
    <w:rsid w:val="005E02CA"/>
    <w:rsid w:val="005E3859"/>
    <w:rsid w:val="005E47A9"/>
    <w:rsid w:val="005E7982"/>
    <w:rsid w:val="005F0FE2"/>
    <w:rsid w:val="005F10D7"/>
    <w:rsid w:val="005F1B0F"/>
    <w:rsid w:val="005F2224"/>
    <w:rsid w:val="005F2C59"/>
    <w:rsid w:val="005F37D3"/>
    <w:rsid w:val="005F4662"/>
    <w:rsid w:val="0060110F"/>
    <w:rsid w:val="00602D32"/>
    <w:rsid w:val="00603BCE"/>
    <w:rsid w:val="006111DD"/>
    <w:rsid w:val="006127A7"/>
    <w:rsid w:val="006143CA"/>
    <w:rsid w:val="006156F9"/>
    <w:rsid w:val="00615DBA"/>
    <w:rsid w:val="00616204"/>
    <w:rsid w:val="006165A8"/>
    <w:rsid w:val="00620ED1"/>
    <w:rsid w:val="00620EFE"/>
    <w:rsid w:val="006234A1"/>
    <w:rsid w:val="00623DA1"/>
    <w:rsid w:val="00624591"/>
    <w:rsid w:val="00625FBD"/>
    <w:rsid w:val="00626680"/>
    <w:rsid w:val="006270F6"/>
    <w:rsid w:val="006278A9"/>
    <w:rsid w:val="0062796A"/>
    <w:rsid w:val="00627A1B"/>
    <w:rsid w:val="00630B4F"/>
    <w:rsid w:val="006327F2"/>
    <w:rsid w:val="0063362F"/>
    <w:rsid w:val="00636316"/>
    <w:rsid w:val="0064053E"/>
    <w:rsid w:val="00641A81"/>
    <w:rsid w:val="00642C8D"/>
    <w:rsid w:val="00645F16"/>
    <w:rsid w:val="0064651B"/>
    <w:rsid w:val="00646CA9"/>
    <w:rsid w:val="006470C6"/>
    <w:rsid w:val="006515F0"/>
    <w:rsid w:val="00653FD6"/>
    <w:rsid w:val="00666010"/>
    <w:rsid w:val="00666777"/>
    <w:rsid w:val="00666A0E"/>
    <w:rsid w:val="0066746E"/>
    <w:rsid w:val="0067047E"/>
    <w:rsid w:val="0067049C"/>
    <w:rsid w:val="00670937"/>
    <w:rsid w:val="00670E60"/>
    <w:rsid w:val="00671876"/>
    <w:rsid w:val="00671B22"/>
    <w:rsid w:val="00673266"/>
    <w:rsid w:val="00675BD9"/>
    <w:rsid w:val="00680C78"/>
    <w:rsid w:val="00685159"/>
    <w:rsid w:val="006869DF"/>
    <w:rsid w:val="00687471"/>
    <w:rsid w:val="006901E7"/>
    <w:rsid w:val="00690FAA"/>
    <w:rsid w:val="00691C85"/>
    <w:rsid w:val="0069375E"/>
    <w:rsid w:val="00696F8A"/>
    <w:rsid w:val="006A0929"/>
    <w:rsid w:val="006A6429"/>
    <w:rsid w:val="006B0EBF"/>
    <w:rsid w:val="006B1C32"/>
    <w:rsid w:val="006B1FBB"/>
    <w:rsid w:val="006B3BF1"/>
    <w:rsid w:val="006B4E89"/>
    <w:rsid w:val="006B571E"/>
    <w:rsid w:val="006B63A0"/>
    <w:rsid w:val="006B66BD"/>
    <w:rsid w:val="006C17B8"/>
    <w:rsid w:val="006C18B0"/>
    <w:rsid w:val="006C2CEE"/>
    <w:rsid w:val="006C3146"/>
    <w:rsid w:val="006D06E7"/>
    <w:rsid w:val="006D0F07"/>
    <w:rsid w:val="006D2596"/>
    <w:rsid w:val="006D438F"/>
    <w:rsid w:val="006D4CBD"/>
    <w:rsid w:val="006D5462"/>
    <w:rsid w:val="006D55A6"/>
    <w:rsid w:val="006D6266"/>
    <w:rsid w:val="006E2A4B"/>
    <w:rsid w:val="006E595B"/>
    <w:rsid w:val="006E67B6"/>
    <w:rsid w:val="006E67FF"/>
    <w:rsid w:val="006E705F"/>
    <w:rsid w:val="006E746E"/>
    <w:rsid w:val="006E79E6"/>
    <w:rsid w:val="006E7F09"/>
    <w:rsid w:val="006F0C2C"/>
    <w:rsid w:val="006F2AFE"/>
    <w:rsid w:val="006F531D"/>
    <w:rsid w:val="006F61F8"/>
    <w:rsid w:val="006F6899"/>
    <w:rsid w:val="00701BED"/>
    <w:rsid w:val="00701E23"/>
    <w:rsid w:val="00703E5D"/>
    <w:rsid w:val="00705A43"/>
    <w:rsid w:val="0070786B"/>
    <w:rsid w:val="0071420B"/>
    <w:rsid w:val="0071657C"/>
    <w:rsid w:val="00717B1B"/>
    <w:rsid w:val="00721F84"/>
    <w:rsid w:val="0072300C"/>
    <w:rsid w:val="007242DD"/>
    <w:rsid w:val="007244A3"/>
    <w:rsid w:val="00726B10"/>
    <w:rsid w:val="00726E29"/>
    <w:rsid w:val="0073051B"/>
    <w:rsid w:val="007323C9"/>
    <w:rsid w:val="0073562B"/>
    <w:rsid w:val="00740B7C"/>
    <w:rsid w:val="00740F61"/>
    <w:rsid w:val="00741280"/>
    <w:rsid w:val="00755866"/>
    <w:rsid w:val="007559AE"/>
    <w:rsid w:val="00756F1B"/>
    <w:rsid w:val="0076226D"/>
    <w:rsid w:val="0076356A"/>
    <w:rsid w:val="0076569B"/>
    <w:rsid w:val="007665D4"/>
    <w:rsid w:val="007674D1"/>
    <w:rsid w:val="00771A19"/>
    <w:rsid w:val="00774CD2"/>
    <w:rsid w:val="00774D98"/>
    <w:rsid w:val="00781A3B"/>
    <w:rsid w:val="00782715"/>
    <w:rsid w:val="0078644A"/>
    <w:rsid w:val="00787931"/>
    <w:rsid w:val="00787B5A"/>
    <w:rsid w:val="007909E8"/>
    <w:rsid w:val="00791773"/>
    <w:rsid w:val="00792BCA"/>
    <w:rsid w:val="00793D30"/>
    <w:rsid w:val="00794784"/>
    <w:rsid w:val="00795B69"/>
    <w:rsid w:val="00796860"/>
    <w:rsid w:val="0079737E"/>
    <w:rsid w:val="00797881"/>
    <w:rsid w:val="007A0F0C"/>
    <w:rsid w:val="007A319F"/>
    <w:rsid w:val="007A5CBA"/>
    <w:rsid w:val="007A6953"/>
    <w:rsid w:val="007A7552"/>
    <w:rsid w:val="007B0323"/>
    <w:rsid w:val="007B27D6"/>
    <w:rsid w:val="007B31D1"/>
    <w:rsid w:val="007B4378"/>
    <w:rsid w:val="007B450F"/>
    <w:rsid w:val="007B4E12"/>
    <w:rsid w:val="007B624B"/>
    <w:rsid w:val="007C1261"/>
    <w:rsid w:val="007C24D2"/>
    <w:rsid w:val="007C2B24"/>
    <w:rsid w:val="007C5E0C"/>
    <w:rsid w:val="007C6CB4"/>
    <w:rsid w:val="007C6E77"/>
    <w:rsid w:val="007C7B1E"/>
    <w:rsid w:val="007D10F7"/>
    <w:rsid w:val="007D249F"/>
    <w:rsid w:val="007D572A"/>
    <w:rsid w:val="007D6150"/>
    <w:rsid w:val="007D65F4"/>
    <w:rsid w:val="007E0750"/>
    <w:rsid w:val="007E0FB2"/>
    <w:rsid w:val="007E33DD"/>
    <w:rsid w:val="007E3661"/>
    <w:rsid w:val="007E6F0F"/>
    <w:rsid w:val="007E7386"/>
    <w:rsid w:val="007F0226"/>
    <w:rsid w:val="007F1D28"/>
    <w:rsid w:val="008015BE"/>
    <w:rsid w:val="00803AE6"/>
    <w:rsid w:val="00803CFD"/>
    <w:rsid w:val="00813936"/>
    <w:rsid w:val="00813EAC"/>
    <w:rsid w:val="00813EEC"/>
    <w:rsid w:val="00814FA4"/>
    <w:rsid w:val="00817311"/>
    <w:rsid w:val="00817BF1"/>
    <w:rsid w:val="0082008A"/>
    <w:rsid w:val="00820841"/>
    <w:rsid w:val="00820CDA"/>
    <w:rsid w:val="0082175E"/>
    <w:rsid w:val="00822770"/>
    <w:rsid w:val="00822999"/>
    <w:rsid w:val="00825F65"/>
    <w:rsid w:val="00826682"/>
    <w:rsid w:val="008272D1"/>
    <w:rsid w:val="008350C3"/>
    <w:rsid w:val="008372DA"/>
    <w:rsid w:val="008376EA"/>
    <w:rsid w:val="0084138F"/>
    <w:rsid w:val="00842097"/>
    <w:rsid w:val="00847225"/>
    <w:rsid w:val="00847903"/>
    <w:rsid w:val="008511EA"/>
    <w:rsid w:val="00851D7F"/>
    <w:rsid w:val="00854B61"/>
    <w:rsid w:val="0085624C"/>
    <w:rsid w:val="00856C94"/>
    <w:rsid w:val="0086100C"/>
    <w:rsid w:val="00861045"/>
    <w:rsid w:val="008614E9"/>
    <w:rsid w:val="008627C3"/>
    <w:rsid w:val="008639CF"/>
    <w:rsid w:val="00863FB8"/>
    <w:rsid w:val="00863FD0"/>
    <w:rsid w:val="00864472"/>
    <w:rsid w:val="00864DC9"/>
    <w:rsid w:val="00865FEE"/>
    <w:rsid w:val="0086643D"/>
    <w:rsid w:val="008664E1"/>
    <w:rsid w:val="008713A3"/>
    <w:rsid w:val="00871728"/>
    <w:rsid w:val="00871F63"/>
    <w:rsid w:val="0087714D"/>
    <w:rsid w:val="00882781"/>
    <w:rsid w:val="00883891"/>
    <w:rsid w:val="008856BD"/>
    <w:rsid w:val="00887281"/>
    <w:rsid w:val="008904E2"/>
    <w:rsid w:val="00896494"/>
    <w:rsid w:val="008A189A"/>
    <w:rsid w:val="008A5E8F"/>
    <w:rsid w:val="008B0BC9"/>
    <w:rsid w:val="008B35A5"/>
    <w:rsid w:val="008B3DB5"/>
    <w:rsid w:val="008B492E"/>
    <w:rsid w:val="008B7072"/>
    <w:rsid w:val="008C0DD5"/>
    <w:rsid w:val="008C2FA8"/>
    <w:rsid w:val="008C4FF0"/>
    <w:rsid w:val="008C6094"/>
    <w:rsid w:val="008C67FB"/>
    <w:rsid w:val="008C7308"/>
    <w:rsid w:val="008D1234"/>
    <w:rsid w:val="008D1F0D"/>
    <w:rsid w:val="008D3C15"/>
    <w:rsid w:val="008D3F8F"/>
    <w:rsid w:val="008D4E58"/>
    <w:rsid w:val="008D6D0E"/>
    <w:rsid w:val="008D78DE"/>
    <w:rsid w:val="008E0E27"/>
    <w:rsid w:val="008E29F2"/>
    <w:rsid w:val="008E39D0"/>
    <w:rsid w:val="008E534A"/>
    <w:rsid w:val="008E7415"/>
    <w:rsid w:val="008F77CF"/>
    <w:rsid w:val="00901C91"/>
    <w:rsid w:val="00903019"/>
    <w:rsid w:val="0090561E"/>
    <w:rsid w:val="009109B9"/>
    <w:rsid w:val="00913D9D"/>
    <w:rsid w:val="00913FBC"/>
    <w:rsid w:val="009155F5"/>
    <w:rsid w:val="00915BA7"/>
    <w:rsid w:val="0091725B"/>
    <w:rsid w:val="0092011E"/>
    <w:rsid w:val="009212AC"/>
    <w:rsid w:val="009233A7"/>
    <w:rsid w:val="00925F27"/>
    <w:rsid w:val="00927A1B"/>
    <w:rsid w:val="00927DF3"/>
    <w:rsid w:val="00930B0E"/>
    <w:rsid w:val="0093186C"/>
    <w:rsid w:val="00934FA4"/>
    <w:rsid w:val="00935561"/>
    <w:rsid w:val="00935D7A"/>
    <w:rsid w:val="0094025E"/>
    <w:rsid w:val="009403C1"/>
    <w:rsid w:val="00942C5F"/>
    <w:rsid w:val="00943040"/>
    <w:rsid w:val="00943B3A"/>
    <w:rsid w:val="00943E43"/>
    <w:rsid w:val="00946CE4"/>
    <w:rsid w:val="00946D9C"/>
    <w:rsid w:val="00951966"/>
    <w:rsid w:val="00955C37"/>
    <w:rsid w:val="00955D46"/>
    <w:rsid w:val="00956E56"/>
    <w:rsid w:val="009570AA"/>
    <w:rsid w:val="00957EDC"/>
    <w:rsid w:val="00960124"/>
    <w:rsid w:val="00961DF1"/>
    <w:rsid w:val="009665EE"/>
    <w:rsid w:val="00966AA6"/>
    <w:rsid w:val="009716B4"/>
    <w:rsid w:val="00971E24"/>
    <w:rsid w:val="00972C0B"/>
    <w:rsid w:val="009731A6"/>
    <w:rsid w:val="0097333D"/>
    <w:rsid w:val="00977AA7"/>
    <w:rsid w:val="0098116C"/>
    <w:rsid w:val="00982B9B"/>
    <w:rsid w:val="00987C94"/>
    <w:rsid w:val="00987FF0"/>
    <w:rsid w:val="00990DA2"/>
    <w:rsid w:val="00994E8A"/>
    <w:rsid w:val="00995539"/>
    <w:rsid w:val="00995A37"/>
    <w:rsid w:val="00995E21"/>
    <w:rsid w:val="009961A7"/>
    <w:rsid w:val="0099786B"/>
    <w:rsid w:val="009A21F5"/>
    <w:rsid w:val="009A616A"/>
    <w:rsid w:val="009A73C4"/>
    <w:rsid w:val="009B00EB"/>
    <w:rsid w:val="009B1ED7"/>
    <w:rsid w:val="009B2F76"/>
    <w:rsid w:val="009B5B6B"/>
    <w:rsid w:val="009C0B33"/>
    <w:rsid w:val="009C13EB"/>
    <w:rsid w:val="009C17CE"/>
    <w:rsid w:val="009C7D33"/>
    <w:rsid w:val="009D02DC"/>
    <w:rsid w:val="009D287D"/>
    <w:rsid w:val="009D3A4D"/>
    <w:rsid w:val="009D6246"/>
    <w:rsid w:val="009D63E2"/>
    <w:rsid w:val="009E0DA3"/>
    <w:rsid w:val="009E1742"/>
    <w:rsid w:val="009E23F5"/>
    <w:rsid w:val="009E6455"/>
    <w:rsid w:val="009E6C71"/>
    <w:rsid w:val="009E79B2"/>
    <w:rsid w:val="009F01D2"/>
    <w:rsid w:val="009F2D6E"/>
    <w:rsid w:val="009F4A62"/>
    <w:rsid w:val="00A01B40"/>
    <w:rsid w:val="00A0315A"/>
    <w:rsid w:val="00A03396"/>
    <w:rsid w:val="00A06C1C"/>
    <w:rsid w:val="00A07A6D"/>
    <w:rsid w:val="00A07AB7"/>
    <w:rsid w:val="00A139F8"/>
    <w:rsid w:val="00A13CE4"/>
    <w:rsid w:val="00A1564E"/>
    <w:rsid w:val="00A17AD2"/>
    <w:rsid w:val="00A218D6"/>
    <w:rsid w:val="00A21A75"/>
    <w:rsid w:val="00A21B65"/>
    <w:rsid w:val="00A230DF"/>
    <w:rsid w:val="00A315AC"/>
    <w:rsid w:val="00A40429"/>
    <w:rsid w:val="00A47E46"/>
    <w:rsid w:val="00A47F41"/>
    <w:rsid w:val="00A52735"/>
    <w:rsid w:val="00A54790"/>
    <w:rsid w:val="00A57788"/>
    <w:rsid w:val="00A5793E"/>
    <w:rsid w:val="00A64094"/>
    <w:rsid w:val="00A65DAF"/>
    <w:rsid w:val="00A660C6"/>
    <w:rsid w:val="00A6778B"/>
    <w:rsid w:val="00A72E27"/>
    <w:rsid w:val="00A74AD1"/>
    <w:rsid w:val="00A74BF1"/>
    <w:rsid w:val="00A759F3"/>
    <w:rsid w:val="00A761B6"/>
    <w:rsid w:val="00A76CB5"/>
    <w:rsid w:val="00A77189"/>
    <w:rsid w:val="00A778EC"/>
    <w:rsid w:val="00A83132"/>
    <w:rsid w:val="00A8405F"/>
    <w:rsid w:val="00A85BD7"/>
    <w:rsid w:val="00A862B2"/>
    <w:rsid w:val="00A866BD"/>
    <w:rsid w:val="00A91724"/>
    <w:rsid w:val="00A921D8"/>
    <w:rsid w:val="00A92D12"/>
    <w:rsid w:val="00A96631"/>
    <w:rsid w:val="00A9665D"/>
    <w:rsid w:val="00A96ADB"/>
    <w:rsid w:val="00A97CCB"/>
    <w:rsid w:val="00AA1AB5"/>
    <w:rsid w:val="00AA44CC"/>
    <w:rsid w:val="00AA55CF"/>
    <w:rsid w:val="00AA5CAB"/>
    <w:rsid w:val="00AA75EA"/>
    <w:rsid w:val="00AA7F28"/>
    <w:rsid w:val="00AB180E"/>
    <w:rsid w:val="00AB1D68"/>
    <w:rsid w:val="00AB3169"/>
    <w:rsid w:val="00AB6246"/>
    <w:rsid w:val="00AC18A3"/>
    <w:rsid w:val="00AC2EFD"/>
    <w:rsid w:val="00AC4FFB"/>
    <w:rsid w:val="00AC5DEB"/>
    <w:rsid w:val="00AC6D0C"/>
    <w:rsid w:val="00AD1338"/>
    <w:rsid w:val="00AD5BB5"/>
    <w:rsid w:val="00AD5ED2"/>
    <w:rsid w:val="00AD6DB0"/>
    <w:rsid w:val="00AE1118"/>
    <w:rsid w:val="00AE563C"/>
    <w:rsid w:val="00AE5B4B"/>
    <w:rsid w:val="00AE64A7"/>
    <w:rsid w:val="00AF1254"/>
    <w:rsid w:val="00AF15B8"/>
    <w:rsid w:val="00AF1740"/>
    <w:rsid w:val="00AF620A"/>
    <w:rsid w:val="00AF720B"/>
    <w:rsid w:val="00AF74D6"/>
    <w:rsid w:val="00AF7722"/>
    <w:rsid w:val="00B019DF"/>
    <w:rsid w:val="00B02068"/>
    <w:rsid w:val="00B02796"/>
    <w:rsid w:val="00B03278"/>
    <w:rsid w:val="00B06363"/>
    <w:rsid w:val="00B07285"/>
    <w:rsid w:val="00B10FDD"/>
    <w:rsid w:val="00B12642"/>
    <w:rsid w:val="00B135BB"/>
    <w:rsid w:val="00B14802"/>
    <w:rsid w:val="00B1664D"/>
    <w:rsid w:val="00B23A39"/>
    <w:rsid w:val="00B23BA3"/>
    <w:rsid w:val="00B23EBD"/>
    <w:rsid w:val="00B25B3F"/>
    <w:rsid w:val="00B2768E"/>
    <w:rsid w:val="00B30BCC"/>
    <w:rsid w:val="00B316D5"/>
    <w:rsid w:val="00B31E82"/>
    <w:rsid w:val="00B323BE"/>
    <w:rsid w:val="00B32F5E"/>
    <w:rsid w:val="00B331D6"/>
    <w:rsid w:val="00B35064"/>
    <w:rsid w:val="00B37893"/>
    <w:rsid w:val="00B408AC"/>
    <w:rsid w:val="00B40AD7"/>
    <w:rsid w:val="00B43C5A"/>
    <w:rsid w:val="00B449B1"/>
    <w:rsid w:val="00B45712"/>
    <w:rsid w:val="00B5133C"/>
    <w:rsid w:val="00B53131"/>
    <w:rsid w:val="00B53533"/>
    <w:rsid w:val="00B5607B"/>
    <w:rsid w:val="00B5703B"/>
    <w:rsid w:val="00B61278"/>
    <w:rsid w:val="00B62CC6"/>
    <w:rsid w:val="00B64C7F"/>
    <w:rsid w:val="00B66D06"/>
    <w:rsid w:val="00B67A6A"/>
    <w:rsid w:val="00B71817"/>
    <w:rsid w:val="00B71EB1"/>
    <w:rsid w:val="00B76EE1"/>
    <w:rsid w:val="00B76F45"/>
    <w:rsid w:val="00B81391"/>
    <w:rsid w:val="00B83068"/>
    <w:rsid w:val="00B9036D"/>
    <w:rsid w:val="00B910A1"/>
    <w:rsid w:val="00B92AB8"/>
    <w:rsid w:val="00B96528"/>
    <w:rsid w:val="00BA0F35"/>
    <w:rsid w:val="00BA15CE"/>
    <w:rsid w:val="00BA3B86"/>
    <w:rsid w:val="00BA4AA6"/>
    <w:rsid w:val="00BA4C51"/>
    <w:rsid w:val="00BA56B0"/>
    <w:rsid w:val="00BA614D"/>
    <w:rsid w:val="00BB2604"/>
    <w:rsid w:val="00BB7FB7"/>
    <w:rsid w:val="00BC02F8"/>
    <w:rsid w:val="00BC204E"/>
    <w:rsid w:val="00BC432F"/>
    <w:rsid w:val="00BC54E3"/>
    <w:rsid w:val="00BC64AC"/>
    <w:rsid w:val="00BC7D38"/>
    <w:rsid w:val="00BC7FFA"/>
    <w:rsid w:val="00BD28E9"/>
    <w:rsid w:val="00BD44B5"/>
    <w:rsid w:val="00BE0376"/>
    <w:rsid w:val="00BE0C91"/>
    <w:rsid w:val="00BE3D92"/>
    <w:rsid w:val="00BE3EEC"/>
    <w:rsid w:val="00BE5A8A"/>
    <w:rsid w:val="00BE5EB7"/>
    <w:rsid w:val="00BE67B5"/>
    <w:rsid w:val="00BE7C80"/>
    <w:rsid w:val="00BF262B"/>
    <w:rsid w:val="00BF445B"/>
    <w:rsid w:val="00BF5718"/>
    <w:rsid w:val="00C00ECE"/>
    <w:rsid w:val="00C02688"/>
    <w:rsid w:val="00C138C5"/>
    <w:rsid w:val="00C14FDE"/>
    <w:rsid w:val="00C151F3"/>
    <w:rsid w:val="00C207A1"/>
    <w:rsid w:val="00C20D64"/>
    <w:rsid w:val="00C2581F"/>
    <w:rsid w:val="00C25A1C"/>
    <w:rsid w:val="00C30032"/>
    <w:rsid w:val="00C32127"/>
    <w:rsid w:val="00C34E37"/>
    <w:rsid w:val="00C351CD"/>
    <w:rsid w:val="00C402BA"/>
    <w:rsid w:val="00C41E0D"/>
    <w:rsid w:val="00C42375"/>
    <w:rsid w:val="00C4270C"/>
    <w:rsid w:val="00C42743"/>
    <w:rsid w:val="00C44F25"/>
    <w:rsid w:val="00C47BA5"/>
    <w:rsid w:val="00C50DD8"/>
    <w:rsid w:val="00C512ED"/>
    <w:rsid w:val="00C514A2"/>
    <w:rsid w:val="00C5165A"/>
    <w:rsid w:val="00C517AC"/>
    <w:rsid w:val="00C53D4F"/>
    <w:rsid w:val="00C540D1"/>
    <w:rsid w:val="00C54656"/>
    <w:rsid w:val="00C57384"/>
    <w:rsid w:val="00C6150B"/>
    <w:rsid w:val="00C62EFF"/>
    <w:rsid w:val="00C63D42"/>
    <w:rsid w:val="00C73F03"/>
    <w:rsid w:val="00C75B18"/>
    <w:rsid w:val="00C846B7"/>
    <w:rsid w:val="00C8488F"/>
    <w:rsid w:val="00C849BF"/>
    <w:rsid w:val="00C961C7"/>
    <w:rsid w:val="00C9725B"/>
    <w:rsid w:val="00C97C5F"/>
    <w:rsid w:val="00CA03E9"/>
    <w:rsid w:val="00CA5761"/>
    <w:rsid w:val="00CB03FA"/>
    <w:rsid w:val="00CB64AD"/>
    <w:rsid w:val="00CC1BC0"/>
    <w:rsid w:val="00CC2088"/>
    <w:rsid w:val="00CC4034"/>
    <w:rsid w:val="00CC5243"/>
    <w:rsid w:val="00CC6343"/>
    <w:rsid w:val="00CD0245"/>
    <w:rsid w:val="00CD173B"/>
    <w:rsid w:val="00CD1DB2"/>
    <w:rsid w:val="00CD3AD4"/>
    <w:rsid w:val="00CD60F8"/>
    <w:rsid w:val="00CE19C8"/>
    <w:rsid w:val="00CE2BAF"/>
    <w:rsid w:val="00CE38CD"/>
    <w:rsid w:val="00CE4352"/>
    <w:rsid w:val="00CE7D3A"/>
    <w:rsid w:val="00CF36F4"/>
    <w:rsid w:val="00CF4182"/>
    <w:rsid w:val="00CF4215"/>
    <w:rsid w:val="00CF533F"/>
    <w:rsid w:val="00CF537D"/>
    <w:rsid w:val="00CF555C"/>
    <w:rsid w:val="00CF5B40"/>
    <w:rsid w:val="00CF675B"/>
    <w:rsid w:val="00CF69C4"/>
    <w:rsid w:val="00D010CD"/>
    <w:rsid w:val="00D0120F"/>
    <w:rsid w:val="00D02591"/>
    <w:rsid w:val="00D033A5"/>
    <w:rsid w:val="00D03C44"/>
    <w:rsid w:val="00D05300"/>
    <w:rsid w:val="00D060A2"/>
    <w:rsid w:val="00D123AE"/>
    <w:rsid w:val="00D1299A"/>
    <w:rsid w:val="00D129B9"/>
    <w:rsid w:val="00D1474D"/>
    <w:rsid w:val="00D16C89"/>
    <w:rsid w:val="00D16FE6"/>
    <w:rsid w:val="00D22408"/>
    <w:rsid w:val="00D240D7"/>
    <w:rsid w:val="00D25ECD"/>
    <w:rsid w:val="00D303EF"/>
    <w:rsid w:val="00D326F7"/>
    <w:rsid w:val="00D3594D"/>
    <w:rsid w:val="00D3628A"/>
    <w:rsid w:val="00D36FCA"/>
    <w:rsid w:val="00D4005D"/>
    <w:rsid w:val="00D42649"/>
    <w:rsid w:val="00D42DB5"/>
    <w:rsid w:val="00D43BE6"/>
    <w:rsid w:val="00D44229"/>
    <w:rsid w:val="00D4430A"/>
    <w:rsid w:val="00D45646"/>
    <w:rsid w:val="00D46C26"/>
    <w:rsid w:val="00D52C9F"/>
    <w:rsid w:val="00D53CE2"/>
    <w:rsid w:val="00D540E3"/>
    <w:rsid w:val="00D57781"/>
    <w:rsid w:val="00D57C0A"/>
    <w:rsid w:val="00D63B0E"/>
    <w:rsid w:val="00D63B69"/>
    <w:rsid w:val="00D65F8A"/>
    <w:rsid w:val="00D70D20"/>
    <w:rsid w:val="00D71509"/>
    <w:rsid w:val="00D80A6E"/>
    <w:rsid w:val="00D82557"/>
    <w:rsid w:val="00D82852"/>
    <w:rsid w:val="00D84BEF"/>
    <w:rsid w:val="00D8577F"/>
    <w:rsid w:val="00D877DE"/>
    <w:rsid w:val="00D9313F"/>
    <w:rsid w:val="00D962A6"/>
    <w:rsid w:val="00D97B1E"/>
    <w:rsid w:val="00DA1C4D"/>
    <w:rsid w:val="00DA4478"/>
    <w:rsid w:val="00DA47D9"/>
    <w:rsid w:val="00DA5756"/>
    <w:rsid w:val="00DA6944"/>
    <w:rsid w:val="00DB03B7"/>
    <w:rsid w:val="00DB0414"/>
    <w:rsid w:val="00DB0523"/>
    <w:rsid w:val="00DB11A2"/>
    <w:rsid w:val="00DB19C9"/>
    <w:rsid w:val="00DB288A"/>
    <w:rsid w:val="00DB300B"/>
    <w:rsid w:val="00DB4D48"/>
    <w:rsid w:val="00DC29DF"/>
    <w:rsid w:val="00DC45EE"/>
    <w:rsid w:val="00DC7879"/>
    <w:rsid w:val="00DD1F7A"/>
    <w:rsid w:val="00DD2329"/>
    <w:rsid w:val="00DD57D8"/>
    <w:rsid w:val="00DD5AEB"/>
    <w:rsid w:val="00DD7D50"/>
    <w:rsid w:val="00DE08F3"/>
    <w:rsid w:val="00DE2D96"/>
    <w:rsid w:val="00DE2FE8"/>
    <w:rsid w:val="00DE4BD0"/>
    <w:rsid w:val="00DE528A"/>
    <w:rsid w:val="00DE5BC0"/>
    <w:rsid w:val="00DF1E14"/>
    <w:rsid w:val="00DF3113"/>
    <w:rsid w:val="00DF7176"/>
    <w:rsid w:val="00E0080F"/>
    <w:rsid w:val="00E00EE8"/>
    <w:rsid w:val="00E011F9"/>
    <w:rsid w:val="00E02698"/>
    <w:rsid w:val="00E0361D"/>
    <w:rsid w:val="00E063C7"/>
    <w:rsid w:val="00E0677D"/>
    <w:rsid w:val="00E06F82"/>
    <w:rsid w:val="00E07936"/>
    <w:rsid w:val="00E07EBC"/>
    <w:rsid w:val="00E10962"/>
    <w:rsid w:val="00E117F3"/>
    <w:rsid w:val="00E12135"/>
    <w:rsid w:val="00E127D2"/>
    <w:rsid w:val="00E14B79"/>
    <w:rsid w:val="00E16021"/>
    <w:rsid w:val="00E204E4"/>
    <w:rsid w:val="00E21A7D"/>
    <w:rsid w:val="00E226D7"/>
    <w:rsid w:val="00E236E8"/>
    <w:rsid w:val="00E24867"/>
    <w:rsid w:val="00E277ED"/>
    <w:rsid w:val="00E27A21"/>
    <w:rsid w:val="00E31204"/>
    <w:rsid w:val="00E31EFA"/>
    <w:rsid w:val="00E32523"/>
    <w:rsid w:val="00E35CE5"/>
    <w:rsid w:val="00E378B4"/>
    <w:rsid w:val="00E37CBE"/>
    <w:rsid w:val="00E4020C"/>
    <w:rsid w:val="00E417D9"/>
    <w:rsid w:val="00E43F76"/>
    <w:rsid w:val="00E45E10"/>
    <w:rsid w:val="00E464C5"/>
    <w:rsid w:val="00E46B39"/>
    <w:rsid w:val="00E46F4E"/>
    <w:rsid w:val="00E471A8"/>
    <w:rsid w:val="00E50126"/>
    <w:rsid w:val="00E525DD"/>
    <w:rsid w:val="00E5297A"/>
    <w:rsid w:val="00E5396F"/>
    <w:rsid w:val="00E53C56"/>
    <w:rsid w:val="00E55359"/>
    <w:rsid w:val="00E56E03"/>
    <w:rsid w:val="00E57440"/>
    <w:rsid w:val="00E60957"/>
    <w:rsid w:val="00E633DE"/>
    <w:rsid w:val="00E63531"/>
    <w:rsid w:val="00E64A7B"/>
    <w:rsid w:val="00E64EA2"/>
    <w:rsid w:val="00E6785E"/>
    <w:rsid w:val="00E70133"/>
    <w:rsid w:val="00E7064C"/>
    <w:rsid w:val="00E70BF1"/>
    <w:rsid w:val="00E71890"/>
    <w:rsid w:val="00E72013"/>
    <w:rsid w:val="00E7323A"/>
    <w:rsid w:val="00E7342F"/>
    <w:rsid w:val="00E7439B"/>
    <w:rsid w:val="00E75533"/>
    <w:rsid w:val="00E7555A"/>
    <w:rsid w:val="00E75F04"/>
    <w:rsid w:val="00E76C96"/>
    <w:rsid w:val="00E77625"/>
    <w:rsid w:val="00E8055F"/>
    <w:rsid w:val="00E8094C"/>
    <w:rsid w:val="00E82205"/>
    <w:rsid w:val="00E83F23"/>
    <w:rsid w:val="00E84F6F"/>
    <w:rsid w:val="00E93D7F"/>
    <w:rsid w:val="00E9415B"/>
    <w:rsid w:val="00E944B7"/>
    <w:rsid w:val="00E97A64"/>
    <w:rsid w:val="00EA0A01"/>
    <w:rsid w:val="00EA0C2E"/>
    <w:rsid w:val="00EA2006"/>
    <w:rsid w:val="00EA24F6"/>
    <w:rsid w:val="00EA2D15"/>
    <w:rsid w:val="00EA6575"/>
    <w:rsid w:val="00EB0050"/>
    <w:rsid w:val="00EB0EB4"/>
    <w:rsid w:val="00EB1622"/>
    <w:rsid w:val="00EB1FC7"/>
    <w:rsid w:val="00EB4C18"/>
    <w:rsid w:val="00EB5FAD"/>
    <w:rsid w:val="00EB6748"/>
    <w:rsid w:val="00EB6DC9"/>
    <w:rsid w:val="00EC0BAB"/>
    <w:rsid w:val="00EC6507"/>
    <w:rsid w:val="00EC7474"/>
    <w:rsid w:val="00ED1046"/>
    <w:rsid w:val="00ED11DC"/>
    <w:rsid w:val="00ED224B"/>
    <w:rsid w:val="00ED25FA"/>
    <w:rsid w:val="00ED2890"/>
    <w:rsid w:val="00ED302F"/>
    <w:rsid w:val="00ED5326"/>
    <w:rsid w:val="00ED5627"/>
    <w:rsid w:val="00ED583A"/>
    <w:rsid w:val="00ED6054"/>
    <w:rsid w:val="00ED77FD"/>
    <w:rsid w:val="00ED789C"/>
    <w:rsid w:val="00EE4D06"/>
    <w:rsid w:val="00EE7516"/>
    <w:rsid w:val="00EE7791"/>
    <w:rsid w:val="00EE78FD"/>
    <w:rsid w:val="00EF2134"/>
    <w:rsid w:val="00EF21A0"/>
    <w:rsid w:val="00EF2842"/>
    <w:rsid w:val="00EF2B5D"/>
    <w:rsid w:val="00EF46E2"/>
    <w:rsid w:val="00EF5797"/>
    <w:rsid w:val="00F02F6E"/>
    <w:rsid w:val="00F03ABF"/>
    <w:rsid w:val="00F05C1A"/>
    <w:rsid w:val="00F06CC2"/>
    <w:rsid w:val="00F074C2"/>
    <w:rsid w:val="00F12791"/>
    <w:rsid w:val="00F1296C"/>
    <w:rsid w:val="00F13B53"/>
    <w:rsid w:val="00F1547C"/>
    <w:rsid w:val="00F218FB"/>
    <w:rsid w:val="00F21EAF"/>
    <w:rsid w:val="00F22B3A"/>
    <w:rsid w:val="00F24D9C"/>
    <w:rsid w:val="00F24FCD"/>
    <w:rsid w:val="00F3013F"/>
    <w:rsid w:val="00F37D92"/>
    <w:rsid w:val="00F416A6"/>
    <w:rsid w:val="00F5094C"/>
    <w:rsid w:val="00F52372"/>
    <w:rsid w:val="00F5311F"/>
    <w:rsid w:val="00F54F74"/>
    <w:rsid w:val="00F55209"/>
    <w:rsid w:val="00F552E7"/>
    <w:rsid w:val="00F57889"/>
    <w:rsid w:val="00F57D1B"/>
    <w:rsid w:val="00F64232"/>
    <w:rsid w:val="00F6670C"/>
    <w:rsid w:val="00F66DD8"/>
    <w:rsid w:val="00F67649"/>
    <w:rsid w:val="00F67D9D"/>
    <w:rsid w:val="00F70495"/>
    <w:rsid w:val="00F70B7B"/>
    <w:rsid w:val="00F72F3C"/>
    <w:rsid w:val="00F74860"/>
    <w:rsid w:val="00F77790"/>
    <w:rsid w:val="00F77D1B"/>
    <w:rsid w:val="00F8046F"/>
    <w:rsid w:val="00F80706"/>
    <w:rsid w:val="00F8181B"/>
    <w:rsid w:val="00F82370"/>
    <w:rsid w:val="00F825CC"/>
    <w:rsid w:val="00F82C61"/>
    <w:rsid w:val="00F85798"/>
    <w:rsid w:val="00F8590A"/>
    <w:rsid w:val="00F91B3F"/>
    <w:rsid w:val="00F92E55"/>
    <w:rsid w:val="00F93DF0"/>
    <w:rsid w:val="00F9498C"/>
    <w:rsid w:val="00F95CA6"/>
    <w:rsid w:val="00FA2E56"/>
    <w:rsid w:val="00FA387F"/>
    <w:rsid w:val="00FA5130"/>
    <w:rsid w:val="00FA7D09"/>
    <w:rsid w:val="00FB1147"/>
    <w:rsid w:val="00FB1AD7"/>
    <w:rsid w:val="00FB256C"/>
    <w:rsid w:val="00FB2954"/>
    <w:rsid w:val="00FB5E21"/>
    <w:rsid w:val="00FB6C01"/>
    <w:rsid w:val="00FB6ED7"/>
    <w:rsid w:val="00FC07DB"/>
    <w:rsid w:val="00FC16C5"/>
    <w:rsid w:val="00FC1B77"/>
    <w:rsid w:val="00FC2CB0"/>
    <w:rsid w:val="00FC2E66"/>
    <w:rsid w:val="00FC466C"/>
    <w:rsid w:val="00FC6F7B"/>
    <w:rsid w:val="00FD51A0"/>
    <w:rsid w:val="00FD7259"/>
    <w:rsid w:val="00FE0226"/>
    <w:rsid w:val="00FE1893"/>
    <w:rsid w:val="00FE39E1"/>
    <w:rsid w:val="00FE5893"/>
    <w:rsid w:val="00FE6BAF"/>
    <w:rsid w:val="00FF06EF"/>
    <w:rsid w:val="00FF0B72"/>
    <w:rsid w:val="00FF0BE6"/>
    <w:rsid w:val="00FF14CA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040"/>
    <w:rPr>
      <w:rFonts w:ascii="Arial" w:hAnsi="Arial"/>
      <w:sz w:val="22"/>
      <w:szCs w:val="22"/>
      <w:lang w:val="el-GR" w:eastAsia="ru-RU"/>
    </w:rPr>
  </w:style>
  <w:style w:type="paragraph" w:styleId="1">
    <w:name w:val="heading 1"/>
    <w:basedOn w:val="a"/>
    <w:next w:val="a"/>
    <w:link w:val="10"/>
    <w:qFormat/>
    <w:rsid w:val="00943040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43040"/>
    <w:rPr>
      <w:b/>
      <w:bCs/>
      <w:sz w:val="24"/>
      <w:szCs w:val="24"/>
    </w:rPr>
  </w:style>
  <w:style w:type="paragraph" w:styleId="a3">
    <w:name w:val="Subtitle"/>
    <w:basedOn w:val="a"/>
    <w:link w:val="a4"/>
    <w:qFormat/>
    <w:rsid w:val="00943040"/>
    <w:pPr>
      <w:spacing w:before="60" w:after="60"/>
      <w:ind w:firstLine="709"/>
      <w:jc w:val="center"/>
    </w:pPr>
    <w:rPr>
      <w:rFonts w:cs="Arial"/>
      <w:b/>
      <w:bCs/>
      <w:sz w:val="30"/>
      <w:szCs w:val="24"/>
      <w:lang w:val="ru-RU" w:eastAsia="en-US"/>
    </w:rPr>
  </w:style>
  <w:style w:type="character" w:customStyle="1" w:styleId="a4">
    <w:name w:val="Подзаголовок Знак"/>
    <w:link w:val="a3"/>
    <w:rsid w:val="00943040"/>
    <w:rPr>
      <w:rFonts w:ascii="Arial" w:hAnsi="Arial" w:cs="Arial"/>
      <w:b/>
      <w:bCs/>
      <w:sz w:val="30"/>
      <w:szCs w:val="24"/>
    </w:rPr>
  </w:style>
  <w:style w:type="paragraph" w:styleId="a5">
    <w:name w:val="No Spacing"/>
    <w:uiPriority w:val="1"/>
    <w:qFormat/>
    <w:rsid w:val="00943040"/>
    <w:rPr>
      <w:rFonts w:ascii="Arial" w:hAnsi="Arial"/>
      <w:sz w:val="22"/>
      <w:szCs w:val="22"/>
      <w:lang w:val="el-GR" w:eastAsia="ru-RU"/>
    </w:rPr>
  </w:style>
  <w:style w:type="paragraph" w:styleId="a6">
    <w:name w:val="Balloon Text"/>
    <w:basedOn w:val="a"/>
    <w:link w:val="a7"/>
    <w:uiPriority w:val="99"/>
    <w:semiHidden/>
    <w:unhideWhenUsed/>
    <w:rsid w:val="00F54F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4F74"/>
    <w:rPr>
      <w:rFonts w:ascii="Tahoma" w:hAnsi="Tahoma" w:cs="Tahoma"/>
      <w:sz w:val="16"/>
      <w:szCs w:val="16"/>
      <w:lang w:val="el-GR" w:eastAsia="ru-RU"/>
    </w:rPr>
  </w:style>
  <w:style w:type="character" w:styleId="a8">
    <w:name w:val="Hyperlink"/>
    <w:basedOn w:val="a0"/>
    <w:uiPriority w:val="99"/>
    <w:unhideWhenUsed/>
    <w:rsid w:val="00F54F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040"/>
    <w:rPr>
      <w:rFonts w:ascii="Arial" w:hAnsi="Arial"/>
      <w:sz w:val="22"/>
      <w:szCs w:val="22"/>
      <w:lang w:val="el-GR" w:eastAsia="ru-RU"/>
    </w:rPr>
  </w:style>
  <w:style w:type="paragraph" w:styleId="1">
    <w:name w:val="heading 1"/>
    <w:basedOn w:val="a"/>
    <w:next w:val="a"/>
    <w:link w:val="10"/>
    <w:qFormat/>
    <w:rsid w:val="00943040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43040"/>
    <w:rPr>
      <w:b/>
      <w:bCs/>
      <w:sz w:val="24"/>
      <w:szCs w:val="24"/>
    </w:rPr>
  </w:style>
  <w:style w:type="paragraph" w:styleId="a3">
    <w:name w:val="Subtitle"/>
    <w:basedOn w:val="a"/>
    <w:link w:val="a4"/>
    <w:qFormat/>
    <w:rsid w:val="00943040"/>
    <w:pPr>
      <w:spacing w:before="60" w:after="60"/>
      <w:ind w:firstLine="709"/>
      <w:jc w:val="center"/>
    </w:pPr>
    <w:rPr>
      <w:rFonts w:cs="Arial"/>
      <w:b/>
      <w:bCs/>
      <w:sz w:val="30"/>
      <w:szCs w:val="24"/>
      <w:lang w:val="ru-RU" w:eastAsia="en-US"/>
    </w:rPr>
  </w:style>
  <w:style w:type="character" w:customStyle="1" w:styleId="a4">
    <w:name w:val="Подзаголовок Знак"/>
    <w:link w:val="a3"/>
    <w:rsid w:val="00943040"/>
    <w:rPr>
      <w:rFonts w:ascii="Arial" w:hAnsi="Arial" w:cs="Arial"/>
      <w:b/>
      <w:bCs/>
      <w:sz w:val="30"/>
      <w:szCs w:val="24"/>
    </w:rPr>
  </w:style>
  <w:style w:type="paragraph" w:styleId="a5">
    <w:name w:val="No Spacing"/>
    <w:uiPriority w:val="1"/>
    <w:qFormat/>
    <w:rsid w:val="00943040"/>
    <w:rPr>
      <w:rFonts w:ascii="Arial" w:hAnsi="Arial"/>
      <w:sz w:val="22"/>
      <w:szCs w:val="22"/>
      <w:lang w:val="el-GR" w:eastAsia="ru-RU"/>
    </w:rPr>
  </w:style>
  <w:style w:type="paragraph" w:styleId="a6">
    <w:name w:val="Balloon Text"/>
    <w:basedOn w:val="a"/>
    <w:link w:val="a7"/>
    <w:uiPriority w:val="99"/>
    <w:semiHidden/>
    <w:unhideWhenUsed/>
    <w:rsid w:val="00F54F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4F74"/>
    <w:rPr>
      <w:rFonts w:ascii="Tahoma" w:hAnsi="Tahoma" w:cs="Tahoma"/>
      <w:sz w:val="16"/>
      <w:szCs w:val="16"/>
      <w:lang w:val="el-GR" w:eastAsia="ru-RU"/>
    </w:rPr>
  </w:style>
  <w:style w:type="character" w:styleId="a8">
    <w:name w:val="Hyperlink"/>
    <w:basedOn w:val="a0"/>
    <w:uiPriority w:val="99"/>
    <w:unhideWhenUsed/>
    <w:rsid w:val="00F54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5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9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84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8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18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vedomosti.ru/press_releases/2019/06/06/torgovo-promishlennaya-palata-rf-i-pravitelstvo-moskvi-podpisali-soglashenie-o-sotrudnichestv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О.Ю. (290)</dc:creator>
  <cp:lastModifiedBy>Литвиненко О.Ю. (290)</cp:lastModifiedBy>
  <cp:revision>1</cp:revision>
  <dcterms:created xsi:type="dcterms:W3CDTF">2019-06-06T10:47:00Z</dcterms:created>
  <dcterms:modified xsi:type="dcterms:W3CDTF">2019-06-06T10:49:00Z</dcterms:modified>
</cp:coreProperties>
</file>