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3C" w:rsidRDefault="0072413C" w:rsidP="0072413C">
      <w:pPr>
        <w:pStyle w:val="3"/>
        <w:spacing w:after="0"/>
        <w:jc w:val="center"/>
      </w:pPr>
      <w:r>
        <w:t>ПМЭФ-2021</w:t>
      </w:r>
    </w:p>
    <w:p w:rsidR="0072413C" w:rsidRPr="0072413C" w:rsidRDefault="0072413C" w:rsidP="0072413C"/>
    <w:p w:rsidR="0072413C" w:rsidRDefault="0072413C" w:rsidP="0072413C">
      <w:pPr>
        <w:jc w:val="center"/>
        <w:rPr>
          <w:b/>
        </w:rPr>
      </w:pPr>
      <w:r w:rsidRPr="0072413C">
        <w:rPr>
          <w:b/>
        </w:rPr>
        <w:t>Публикации в СМИ</w:t>
      </w:r>
    </w:p>
    <w:p w:rsidR="0051608F" w:rsidRPr="0051608F" w:rsidRDefault="0051608F" w:rsidP="0072413C">
      <w:pPr>
        <w:jc w:val="center"/>
      </w:pPr>
      <w:r w:rsidRPr="0051608F">
        <w:t>1-3 июня</w:t>
      </w:r>
    </w:p>
    <w:p w:rsidR="0072413C" w:rsidRDefault="0072413C">
      <w:pPr>
        <w:pStyle w:val="3"/>
        <w:spacing w:after="0"/>
      </w:pPr>
    </w:p>
    <w:p w:rsidR="0072413C" w:rsidRDefault="0072413C">
      <w:pPr>
        <w:pStyle w:val="3"/>
        <w:spacing w:after="0"/>
      </w:pPr>
      <w:r>
        <w:rPr>
          <w:noProof/>
        </w:rPr>
        <w:drawing>
          <wp:inline distT="0" distB="0" distL="0" distR="0" wp14:anchorId="62434728" wp14:editId="4A0DC636">
            <wp:extent cx="1587500" cy="317500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9548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2E8" w:rsidRDefault="00782F64">
      <w:pPr>
        <w:pStyle w:val="3"/>
        <w:spacing w:after="0"/>
        <w:rPr>
          <w:rFonts w:eastAsia="Arial"/>
        </w:rPr>
      </w:pPr>
      <w:r>
        <w:rPr>
          <w:rFonts w:eastAsia="Arial"/>
          <w:b w:val="0"/>
          <w:color w:val="808080"/>
          <w:sz w:val="20"/>
        </w:rPr>
        <w:t>01.06.2021 14:31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RT на русском (russian.rt.com)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0" w:name="re_2"/>
    <w:bookmarkStart w:id="1" w:name="re_2483a193-076f-4b5b-8159-bae164f9a857"/>
    <w:p w:rsidR="003102E8" w:rsidRDefault="00782F64">
      <w:pPr>
        <w:pStyle w:val="2"/>
      </w:pPr>
      <w:r>
        <w:fldChar w:fldCharType="begin"/>
      </w:r>
      <w:r>
        <w:instrText xml:space="preserve"> HYPERLINK "https://russian.rt.com/business/article/867948-pmef-forum-rossiya-biznes" </w:instrText>
      </w:r>
      <w:r>
        <w:fldChar w:fldCharType="separate"/>
      </w:r>
      <w:r>
        <w:t xml:space="preserve">"Обсуждать новые вызовы и решать проблемы": о чем будут говорить на Петербургском международном </w:t>
      </w:r>
      <w:r>
        <w:t>экономическом форуме</w:t>
      </w:r>
      <w:r>
        <w:fldChar w:fldCharType="end"/>
      </w:r>
      <w:bookmarkEnd w:id="0"/>
      <w:bookmarkEnd w:id="1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2-5 июня в России после перерыва пройдет Петербургский международный экономический форум. ПМЭФ-2021 станет одним из первых крупных мероприятий международного уровня, проводимых в очном формате. На полях деловой площадки бизнес и вла</w:t>
      </w:r>
      <w:r>
        <w:rPr>
          <w:rFonts w:ascii="Open Sans" w:eastAsia="Open Sans" w:hAnsi="Open Sans" w:cs="Open Sans"/>
          <w:color w:val="000000"/>
        </w:rPr>
        <w:t>сть будут обсуждать направления выхода глобальной экономики из кризиса. Помимо этого, в центре внимания будут вопросы развития цифровых технологий, а также инвестиционной привлекательности российских регионов. Чего ждут участники ПМЭФ в 2021 году – в матер</w:t>
      </w:r>
      <w:r>
        <w:rPr>
          <w:rFonts w:ascii="Open Sans" w:eastAsia="Open Sans" w:hAnsi="Open Sans" w:cs="Open Sans"/>
          <w:color w:val="000000"/>
        </w:rPr>
        <w:t>иале RT.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С 2 по 5 июня в России пройдет Петербургский международный экономический форум (ПМЭФ-2021). В рамках деловой программы планируется провести более 100 дискуссий, большинство которых будут посвящены последствиям пандемии COVID-19. Главная тема повес</w:t>
      </w:r>
      <w:r>
        <w:rPr>
          <w:rFonts w:ascii="Open Sans" w:eastAsia="Open Sans" w:hAnsi="Open Sans" w:cs="Open Sans"/>
          <w:color w:val="000000"/>
        </w:rPr>
        <w:t>тки - "Снова вместе. Экономика новой реальности".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Уже традиционно форум соберет на своей площадке государственных деятелей, руководителей крупных компаний и банков, а также членов экспертного сообщества для обсуждения наиболее актуальных вопросов современн</w:t>
      </w:r>
      <w:r>
        <w:rPr>
          <w:rFonts w:ascii="Open Sans" w:eastAsia="Open Sans" w:hAnsi="Open Sans" w:cs="Open Sans"/>
          <w:color w:val="000000"/>
        </w:rPr>
        <w:t>ой экономики. Об этом заявил президент России Владимир Путин в своем обращении к гостям и участникам ПМЭФ.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"Такой открытый, конструктивный диалог особенно важен сегодня, когда необходимо сообща преодолевать последствия пандемии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>, которая сказал</w:t>
      </w:r>
      <w:r>
        <w:rPr>
          <w:rFonts w:ascii="Open Sans" w:eastAsia="Open Sans" w:hAnsi="Open Sans" w:cs="Open Sans"/>
          <w:color w:val="000000"/>
        </w:rPr>
        <w:t>ась на жизни всех стран, существенно ограничила международные контакты. Самого серьезного внимания требуют и другие социально-экономические проблемы, связанные с бедностью, образованием и занятостью, перспективами рынка труда, нарушением практики честной к</w:t>
      </w:r>
      <w:r>
        <w:rPr>
          <w:rFonts w:ascii="Open Sans" w:eastAsia="Open Sans" w:hAnsi="Open Sans" w:cs="Open Sans"/>
          <w:color w:val="000000"/>
        </w:rPr>
        <w:t>онкуренции", - подчеркнул глава государства.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В первую очередь российские и зарубежные представители бизнеса и власти попытаются определить направления выхода из глобального кризиса, а также рассмотрят все выявленные пандемией слабые стороны мировой торговл</w:t>
      </w:r>
      <w:r>
        <w:rPr>
          <w:rFonts w:ascii="Open Sans" w:eastAsia="Open Sans" w:hAnsi="Open Sans" w:cs="Open Sans"/>
          <w:color w:val="000000"/>
        </w:rPr>
        <w:t>и и экономики. Об этом RT рассказал один из участников форума, первый вице-президент общероссийской общественной организации малого и среднего предпринимательства "Опора России" Павел Сигал.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"Ожидается, что будут объявлены первостепенные задачи, которыми н</w:t>
      </w:r>
      <w:r>
        <w:rPr>
          <w:rFonts w:ascii="Open Sans" w:eastAsia="Open Sans" w:hAnsi="Open Sans" w:cs="Open Sans"/>
          <w:color w:val="000000"/>
        </w:rPr>
        <w:t xml:space="preserve">еобходимо заняться государствам и коммерческим организациям на ближайшую перспективу. В этой связи форум обещает быть очень представительным и масштабным: ПМЭФ в очередной раз подтверждает </w:t>
      </w:r>
      <w:r>
        <w:rPr>
          <w:rFonts w:ascii="Open Sans" w:eastAsia="Open Sans" w:hAnsi="Open Sans" w:cs="Open Sans"/>
          <w:color w:val="000000"/>
        </w:rPr>
        <w:lastRenderedPageBreak/>
        <w:t>звание одной из главных мировых площадок для общения бизнеса и влас</w:t>
      </w:r>
      <w:r>
        <w:rPr>
          <w:rFonts w:ascii="Open Sans" w:eastAsia="Open Sans" w:hAnsi="Open Sans" w:cs="Open Sans"/>
          <w:color w:val="000000"/>
        </w:rPr>
        <w:t>ти, наряду с Давосом и другими форумами глобального масштаба", - подчеркнул эксперт.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На полях ПМЭФ-2021 особое внимание планируется уделить повышению привлекательности российских регионов с точки зрения вложения инвестиций. Так, форум позволяет находить су</w:t>
      </w:r>
      <w:r>
        <w:rPr>
          <w:rFonts w:ascii="Open Sans" w:eastAsia="Open Sans" w:hAnsi="Open Sans" w:cs="Open Sans"/>
          <w:color w:val="000000"/>
        </w:rPr>
        <w:t>бъектам страны новых партнеров для совместных проектов. Об этом ранее заявлял пресс-секретарь президента Дмитрий Песков.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"Многие из них (регионов. - </w:t>
      </w:r>
      <w:r>
        <w:rPr>
          <w:rFonts w:ascii="Open Sans" w:eastAsia="Open Sans" w:hAnsi="Open Sans" w:cs="Open Sans"/>
          <w:i/>
          <w:iCs/>
          <w:color w:val="000000"/>
        </w:rPr>
        <w:t>RT</w:t>
      </w:r>
      <w:r>
        <w:rPr>
          <w:rFonts w:ascii="Open Sans" w:eastAsia="Open Sans" w:hAnsi="Open Sans" w:cs="Open Sans"/>
          <w:color w:val="000000"/>
        </w:rPr>
        <w:t xml:space="preserve">) участвуют в подписании разных документов по </w:t>
      </w:r>
      <w:proofErr w:type="spellStart"/>
      <w:r>
        <w:rPr>
          <w:rFonts w:ascii="Open Sans" w:eastAsia="Open Sans" w:hAnsi="Open Sans" w:cs="Open Sans"/>
          <w:color w:val="000000"/>
        </w:rPr>
        <w:t>инвестпроектам</w:t>
      </w:r>
      <w:proofErr w:type="spellEnd"/>
      <w:r>
        <w:rPr>
          <w:rFonts w:ascii="Open Sans" w:eastAsia="Open Sans" w:hAnsi="Open Sans" w:cs="Open Sans"/>
          <w:color w:val="000000"/>
        </w:rPr>
        <w:t>. Поэтому, как правило, мы видим достаточно р</w:t>
      </w:r>
      <w:r>
        <w:rPr>
          <w:rFonts w:ascii="Open Sans" w:eastAsia="Open Sans" w:hAnsi="Open Sans" w:cs="Open Sans"/>
          <w:color w:val="000000"/>
        </w:rPr>
        <w:t>адостные новости о развивающейся экономической жизни, тем более после такого сложного периода", - подчеркнул Песков.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Отметим, что в приоритете также будут вопросы внешних инвестиций и связей. По словам первого вице-премьера Андрея Белоусова, на форуме ожид</w:t>
      </w:r>
      <w:r>
        <w:rPr>
          <w:rFonts w:ascii="Open Sans" w:eastAsia="Open Sans" w:hAnsi="Open Sans" w:cs="Open Sans"/>
          <w:color w:val="000000"/>
        </w:rPr>
        <w:t>ается большое число гостей из Китая и Германии, а также Великобритании, Италии и Франции.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Между тем самой многочисленной станет делегация из США - свыше 200 человек. Как отметил Белоусов, даже в условиях жесткой политической риторики между Москвой и Вашинг</w:t>
      </w:r>
      <w:r>
        <w:rPr>
          <w:rFonts w:ascii="Open Sans" w:eastAsia="Open Sans" w:hAnsi="Open Sans" w:cs="Open Sans"/>
          <w:color w:val="000000"/>
        </w:rPr>
        <w:t>тоном у российских и американских компаний складываются доверительные отношения.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"Чем жестче риторика и круче санкции, тем больше народу приезжает. Какая-то такая у нас закономерность есть. Видимо, интересно посмотреть, как тут справляются", - приводит РБК</w:t>
      </w:r>
      <w:r>
        <w:rPr>
          <w:rFonts w:ascii="Open Sans" w:eastAsia="Open Sans" w:hAnsi="Open Sans" w:cs="Open Sans"/>
          <w:color w:val="000000"/>
        </w:rPr>
        <w:t xml:space="preserve"> слова Белоусова.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Кроме того, Санкт-Петербург планируют посетить представители 50 организаций из Катара. Таким образом, число гостей из ближневосточного государства станет рекордным за всю историю участия эмирата в международных экономических форумах.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По словам Андрея Белоусова, всего на площадке форума будут ежедневно присутствовать до 5 тыс. человек. При этом участниками ПМЭФ смогут стать порядка 2 тыс. иностранцев.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Примечательно, что в условиях пандемии часть иностранных гостей примут участие в засед</w:t>
      </w:r>
      <w:r>
        <w:rPr>
          <w:rFonts w:ascii="Open Sans" w:eastAsia="Open Sans" w:hAnsi="Open Sans" w:cs="Open Sans"/>
          <w:color w:val="000000"/>
        </w:rPr>
        <w:t xml:space="preserve">аниях в онлайн-формате. Так, например, канцлер Австрии Себастьян </w:t>
      </w:r>
      <w:proofErr w:type="spellStart"/>
      <w:r>
        <w:rPr>
          <w:rFonts w:ascii="Open Sans" w:eastAsia="Open Sans" w:hAnsi="Open Sans" w:cs="Open Sans"/>
          <w:color w:val="000000"/>
        </w:rPr>
        <w:t>Курц</w:t>
      </w:r>
      <w:proofErr w:type="spellEnd"/>
      <w:r>
        <w:rPr>
          <w:rFonts w:ascii="Open Sans" w:eastAsia="Open Sans" w:hAnsi="Open Sans" w:cs="Open Sans"/>
          <w:color w:val="000000"/>
        </w:rPr>
        <w:t xml:space="preserve"> подтвердил свое выступление на пленарном заседании форума по видеосвязи.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"Традиционно на ПМЭФ фигурируют бизнес-диалоги между регионами и различными странами. Для России уже давно особой</w:t>
      </w:r>
      <w:r>
        <w:rPr>
          <w:rFonts w:ascii="Open Sans" w:eastAsia="Open Sans" w:hAnsi="Open Sans" w:cs="Open Sans"/>
          <w:color w:val="000000"/>
        </w:rPr>
        <w:t xml:space="preserve"> актуальностью отличается диалог со странами АСЕАН, поскольку этот регион сегодня очень перспективен. Очевидно, что роль Азии заметно растет в мировой экономике и взаимодействие с этими государствами просто необходимо", - отметил в беседе с RT участник фор</w:t>
      </w:r>
      <w:r>
        <w:rPr>
          <w:rFonts w:ascii="Open Sans" w:eastAsia="Open Sans" w:hAnsi="Open Sans" w:cs="Open Sans"/>
          <w:color w:val="000000"/>
        </w:rPr>
        <w:t xml:space="preserve">ума, глава </w:t>
      </w:r>
      <w:proofErr w:type="spellStart"/>
      <w:r>
        <w:rPr>
          <w:rFonts w:ascii="Open Sans" w:eastAsia="Open Sans" w:hAnsi="Open Sans" w:cs="Open Sans"/>
          <w:color w:val="000000"/>
        </w:rPr>
        <w:t>Sberbank</w:t>
      </w:r>
      <w:proofErr w:type="spellEnd"/>
      <w:r>
        <w:rPr>
          <w:rFonts w:ascii="Open Sans" w:eastAsia="Open Sans" w:hAnsi="Open Sans" w:cs="Open Sans"/>
          <w:color w:val="000000"/>
        </w:rPr>
        <w:t xml:space="preserve"> CIB </w:t>
      </w:r>
      <w:proofErr w:type="spellStart"/>
      <w:r>
        <w:rPr>
          <w:rFonts w:ascii="Open Sans" w:eastAsia="Open Sans" w:hAnsi="Open Sans" w:cs="Open Sans"/>
          <w:color w:val="000000"/>
        </w:rPr>
        <w:t>Investment</w:t>
      </w:r>
      <w:proofErr w:type="spellEnd"/>
      <w:r>
        <w:rPr>
          <w:rFonts w:ascii="Open Sans" w:eastAsia="Open Sans" w:hAnsi="Open Sans" w:cs="Open Sans"/>
          <w:color w:val="000000"/>
        </w:rPr>
        <w:t xml:space="preserve"> </w:t>
      </w:r>
      <w:proofErr w:type="spellStart"/>
      <w:r>
        <w:rPr>
          <w:rFonts w:ascii="Open Sans" w:eastAsia="Open Sans" w:hAnsi="Open Sans" w:cs="Open Sans"/>
          <w:color w:val="000000"/>
        </w:rPr>
        <w:t>Research</w:t>
      </w:r>
      <w:proofErr w:type="spellEnd"/>
      <w:r>
        <w:rPr>
          <w:rFonts w:ascii="Open Sans" w:eastAsia="Open Sans" w:hAnsi="Open Sans" w:cs="Open Sans"/>
          <w:color w:val="000000"/>
        </w:rPr>
        <w:t xml:space="preserve"> Ярослав </w:t>
      </w:r>
      <w:proofErr w:type="spellStart"/>
      <w:r>
        <w:rPr>
          <w:rFonts w:ascii="Open Sans" w:eastAsia="Open Sans" w:hAnsi="Open Sans" w:cs="Open Sans"/>
          <w:color w:val="000000"/>
        </w:rPr>
        <w:t>Лисоволик</w:t>
      </w:r>
      <w:proofErr w:type="spellEnd"/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ind w:firstLine="150"/>
        <w:rPr>
          <w:rFonts w:ascii="Open Sans" w:eastAsia="Open Sans" w:hAnsi="Open Sans" w:cs="Open Sans"/>
          <w:b/>
          <w:bCs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>Цифровой подход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В рамках ПМЭФ-2021 будет обсуждаться и тема </w:t>
      </w:r>
      <w:proofErr w:type="spellStart"/>
      <w:r>
        <w:rPr>
          <w:rFonts w:ascii="Open Sans" w:eastAsia="Open Sans" w:hAnsi="Open Sans" w:cs="Open Sans"/>
          <w:color w:val="000000"/>
        </w:rPr>
        <w:t>цифровизации</w:t>
      </w:r>
      <w:proofErr w:type="spellEnd"/>
      <w:r>
        <w:rPr>
          <w:rFonts w:ascii="Open Sans" w:eastAsia="Open Sans" w:hAnsi="Open Sans" w:cs="Open Sans"/>
          <w:color w:val="000000"/>
        </w:rPr>
        <w:t xml:space="preserve"> российской экономики. Об этом RT рассказал участвующий в форуме председатель комитета Госдумы по финансовому рынку Анато</w:t>
      </w:r>
      <w:r>
        <w:rPr>
          <w:rFonts w:ascii="Open Sans" w:eastAsia="Open Sans" w:hAnsi="Open Sans" w:cs="Open Sans"/>
          <w:color w:val="000000"/>
        </w:rPr>
        <w:t xml:space="preserve">лий Аксаков. По его словам, речь пойдет об уже вступившем в силу законе о </w:t>
      </w:r>
      <w:r>
        <w:rPr>
          <w:rFonts w:ascii="Open Sans" w:eastAsia="Open Sans" w:hAnsi="Open Sans" w:cs="Open Sans"/>
          <w:color w:val="000000"/>
        </w:rPr>
        <w:lastRenderedPageBreak/>
        <w:t>регулировании цифровых финансовых активов, а также законопроектах о цифровом профиле и возможном выпуске цифрового рубля.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"Пандемия и последовавшие за ней карантинные меры оказали су</w:t>
      </w:r>
      <w:r>
        <w:rPr>
          <w:rFonts w:ascii="Open Sans" w:eastAsia="Open Sans" w:hAnsi="Open Sans" w:cs="Open Sans"/>
          <w:color w:val="000000"/>
        </w:rPr>
        <w:t xml:space="preserve">щественное влияние на развитие и повсеместное внедрение цифровых технологий. На повестке будут вопросы, связанные с искусственным интеллектом и использованием в экономике </w:t>
      </w:r>
      <w:proofErr w:type="spellStart"/>
      <w:r>
        <w:rPr>
          <w:rFonts w:ascii="Open Sans" w:eastAsia="Open Sans" w:hAnsi="Open Sans" w:cs="Open Sans"/>
          <w:color w:val="000000"/>
        </w:rPr>
        <w:t>Big</w:t>
      </w:r>
      <w:proofErr w:type="spellEnd"/>
      <w:r>
        <w:rPr>
          <w:rFonts w:ascii="Open Sans" w:eastAsia="Open Sans" w:hAnsi="Open Sans" w:cs="Open Sans"/>
          <w:color w:val="000000"/>
        </w:rPr>
        <w:t xml:space="preserve"> </w:t>
      </w:r>
      <w:proofErr w:type="spellStart"/>
      <w:r>
        <w:rPr>
          <w:rFonts w:ascii="Open Sans" w:eastAsia="Open Sans" w:hAnsi="Open Sans" w:cs="Open Sans"/>
          <w:color w:val="000000"/>
        </w:rPr>
        <w:t>Datа</w:t>
      </w:r>
      <w:proofErr w:type="spellEnd"/>
      <w:r>
        <w:rPr>
          <w:rFonts w:ascii="Open Sans" w:eastAsia="Open Sans" w:hAnsi="Open Sans" w:cs="Open Sans"/>
          <w:color w:val="000000"/>
        </w:rPr>
        <w:t>. Обговорят и политику зеленого финансирования, которая подразумевает предост</w:t>
      </w:r>
      <w:r>
        <w:rPr>
          <w:rFonts w:ascii="Open Sans" w:eastAsia="Open Sans" w:hAnsi="Open Sans" w:cs="Open Sans"/>
          <w:color w:val="000000"/>
        </w:rPr>
        <w:t>авление на проект средств при условии улучшения окружающей среды со стороны заемщика", - отметил депутат.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Как добавил Аксаков, в центре внимания будут и вопросы долгосрочного развития национальной экономики. В частности, участники в ходе сессий будут обсуж</w:t>
      </w:r>
      <w:r>
        <w:rPr>
          <w:rFonts w:ascii="Open Sans" w:eastAsia="Open Sans" w:hAnsi="Open Sans" w:cs="Open Sans"/>
          <w:color w:val="000000"/>
        </w:rPr>
        <w:t>дать подробности выдачи инфраструктурных кредитов регионам и развитие жилищных облигаций.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"Появляется еще один инструмент, который уже был принят в первом чтении, так называемый венчурный Фонд фондов. Он позволит объединить усилия бизнеса и государства для</w:t>
      </w:r>
      <w:r>
        <w:rPr>
          <w:rFonts w:ascii="Open Sans" w:eastAsia="Open Sans" w:hAnsi="Open Sans" w:cs="Open Sans"/>
          <w:color w:val="000000"/>
        </w:rPr>
        <w:t xml:space="preserve"> отбора перспективных проектов и их последующего совместного финансирования", - подчеркнул Аксаков.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Напомним, впервые ПМЭФ был проведен еще в 1997 году. Участники форума общаются в формате панельных сессий, круглых столов, теледебатов, бизнес-диалогов и де</w:t>
      </w:r>
      <w:r>
        <w:rPr>
          <w:rFonts w:ascii="Open Sans" w:eastAsia="Open Sans" w:hAnsi="Open Sans" w:cs="Open Sans"/>
          <w:color w:val="000000"/>
        </w:rPr>
        <w:t>ловых завтраков.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В работе форума в 2019 году было задействовано рекордное количество людей - более 19 тыс. человек из 145 стран мира. При этом на полях площадки было подписано 745 инвестиционных соглашений на сумму свыше 3,27 трлн рублей. В 2020 году ПМЭФ </w:t>
      </w:r>
      <w:r>
        <w:rPr>
          <w:rFonts w:ascii="Open Sans" w:eastAsia="Open Sans" w:hAnsi="Open Sans" w:cs="Open Sans"/>
          <w:color w:val="000000"/>
        </w:rPr>
        <w:t>было решено отменить в связи со сложной эпидемической ситуацией в России и мире.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"Был долгий перерыв из-за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>, люди хотят общаться, да и время вынуждает действовать активнее. Надо обсуждать новые вызовы и решать проблемы, накопившиеся за два года</w:t>
      </w:r>
      <w:r>
        <w:rPr>
          <w:rFonts w:ascii="Open Sans" w:eastAsia="Open Sans" w:hAnsi="Open Sans" w:cs="Open Sans"/>
          <w:color w:val="000000"/>
        </w:rPr>
        <w:t>, прошедшие с последнего ПМЭФ. Отмечу, что нынешний форум - это одно из первых крупных международных деловых мероприятий, проводимое в очном формате", - отметил в разговоре с RT один из традиционных участников ПМЭФ, президент Торгово-промышленной палаты Ро</w:t>
      </w:r>
      <w:r>
        <w:rPr>
          <w:rFonts w:ascii="Open Sans" w:eastAsia="Open Sans" w:hAnsi="Open Sans" w:cs="Open Sans"/>
          <w:color w:val="000000"/>
        </w:rPr>
        <w:t xml:space="preserve">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9" w:history="1">
        <w:r>
          <w:rPr>
            <w:rFonts w:ascii="Arial" w:eastAsia="Arial" w:hAnsi="Arial" w:cs="Arial"/>
            <w:color w:val="248AE8"/>
            <w:sz w:val="20"/>
          </w:rPr>
          <w:t>https://russian.rt.com/business/article/867948-pmef-forum-rossiya-biznes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444625" cy="317500"/>
            <wp:effectExtent l="0" t="0" r="0" b="0"/>
            <wp:docPr id="100002" name="Рисунок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93304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01.06.2021 16:28</w:t>
      </w:r>
      <w:r>
        <w:rPr>
          <w:rFonts w:eastAsia="Arial"/>
        </w:rPr>
        <w:t xml:space="preserve"> </w:t>
      </w:r>
      <w:proofErr w:type="spellStart"/>
      <w:r>
        <w:rPr>
          <w:rFonts w:eastAsia="Arial"/>
          <w:b w:val="0"/>
          <w:color w:val="808080"/>
          <w:sz w:val="20"/>
        </w:rPr>
        <w:t>ПолитМир</w:t>
      </w:r>
      <w:proofErr w:type="spellEnd"/>
      <w:r>
        <w:rPr>
          <w:rFonts w:eastAsia="Arial"/>
          <w:b w:val="0"/>
          <w:color w:val="808080"/>
          <w:sz w:val="20"/>
        </w:rPr>
        <w:t xml:space="preserve"> (polit-mir.ru)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" w:name="re_3"/>
    <w:bookmarkStart w:id="3" w:name="re_c7ae2f73-5de9-4925-b7d3-880c535f041b"/>
    <w:p w:rsidR="003102E8" w:rsidRDefault="00782F64">
      <w:pPr>
        <w:pStyle w:val="2"/>
      </w:pPr>
      <w:r>
        <w:fldChar w:fldCharType="begin"/>
      </w:r>
      <w:r>
        <w:instrText xml:space="preserve"> HYPERLINK "http://polit-mir.ru/obsuzhdat-novye-vyzovy-i-reshat-problemy-o-chyom-budut-govorit-na-peterburgskom-mezhdunarodnom-ekonomicheskom-forume-29464.html" </w:instrText>
      </w:r>
      <w:r>
        <w:fldChar w:fldCharType="separate"/>
      </w:r>
      <w:r>
        <w:t>«Обсуждать новые вызовы и решать проблемы»: о чем будут говорить на Петербургском международном</w:t>
      </w:r>
      <w:r>
        <w:t xml:space="preserve"> экономическом форуме</w:t>
      </w:r>
      <w:r>
        <w:fldChar w:fldCharType="end"/>
      </w:r>
      <w:bookmarkEnd w:id="2"/>
      <w:bookmarkEnd w:id="3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С 2 по 5 июня в России пройдет Петербургский международный экономический форум (ПМЭФ-2021). В рамках деловой программы планируется провести более 100 дискуссий, большинство которых будут посвящены последствиям пандемии COVID-19. Гл</w:t>
      </w:r>
      <w:r>
        <w:rPr>
          <w:rFonts w:ascii="Open Sans" w:eastAsia="Open Sans" w:hAnsi="Open Sans" w:cs="Open Sans"/>
          <w:color w:val="000000"/>
        </w:rPr>
        <w:t>авная тема повестки - "Снова вместе. Экономика новой реальности".</w:t>
      </w:r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Уже традиционно форум соберет на своей площадке государственных деятелей, руководителей крупных компаний и банков, а также членов экспертного сообщества для </w:t>
      </w:r>
      <w:r>
        <w:rPr>
          <w:rFonts w:ascii="Open Sans" w:eastAsia="Open Sans" w:hAnsi="Open Sans" w:cs="Open Sans"/>
          <w:color w:val="000000"/>
        </w:rPr>
        <w:lastRenderedPageBreak/>
        <w:t>обсуждения наиболее актуальных во</w:t>
      </w:r>
      <w:r>
        <w:rPr>
          <w:rFonts w:ascii="Open Sans" w:eastAsia="Open Sans" w:hAnsi="Open Sans" w:cs="Open Sans"/>
          <w:color w:val="000000"/>
        </w:rPr>
        <w:t>просов современной экономики. Об этом заявил президент России Владимир Путин в своем обращении к гостям и участникам ПМЭФ.</w:t>
      </w:r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В работе форума в 2019 году было задействовано рекордное количество людей - более 19 тыс. человек из 145 стран мира. При этом на полях площадки было подписано 745 инвестиционных соглашений на сумму </w:t>
      </w:r>
      <w:r>
        <w:rPr>
          <w:rFonts w:ascii="Open Sans" w:eastAsia="Open Sans" w:hAnsi="Open Sans" w:cs="Open Sans"/>
          <w:color w:val="000000"/>
        </w:rPr>
        <w:t>свыше 3,27 трлн рублей. В 2020 году ПМЭФ было решено отменить в связи со сложной эпидемической ситуацией в России и мире</w:t>
      </w:r>
      <w:r w:rsidR="0003242F">
        <w:rPr>
          <w:rFonts w:ascii="Open Sans" w:eastAsia="Open Sans" w:hAnsi="Open Sans" w:cs="Open Sans"/>
          <w:color w:val="000000"/>
        </w:rPr>
        <w:t>……….</w:t>
      </w:r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"Был долгий перерыв из-за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 xml:space="preserve">, люди хотят общаться, да и время вынуждает действовать активнее. Надо обсуждать новые вызовы и </w:t>
      </w:r>
      <w:r>
        <w:rPr>
          <w:rFonts w:ascii="Open Sans" w:eastAsia="Open Sans" w:hAnsi="Open Sans" w:cs="Open Sans"/>
          <w:color w:val="000000"/>
        </w:rPr>
        <w:t>решать проблемы, накопившиеся за два года, прошедшие с последнего ПМЭФ. Отмечу, что нынешний форум - это одно из первых крупных международных деловых мероприятий, проводимое в очном формате", - отметил в разговоре с RT один из традиционных участников ПМЭФ,</w:t>
      </w:r>
      <w:r>
        <w:rPr>
          <w:rFonts w:ascii="Open Sans" w:eastAsia="Open Sans" w:hAnsi="Open Sans" w:cs="Open Sans"/>
          <w:color w:val="000000"/>
        </w:rPr>
        <w:t xml:space="preserve"> президент Торгово-промышленной палаты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11" w:history="1">
        <w:r>
          <w:rPr>
            <w:rFonts w:ascii="Arial" w:eastAsia="Arial" w:hAnsi="Arial" w:cs="Arial"/>
            <w:color w:val="248AE8"/>
            <w:sz w:val="20"/>
          </w:rPr>
          <w:t>http://polit-mir.ru/obsuzhdat-nov</w:t>
        </w:r>
        <w:r>
          <w:rPr>
            <w:rFonts w:ascii="Arial" w:eastAsia="Arial" w:hAnsi="Arial" w:cs="Arial"/>
            <w:color w:val="248AE8"/>
            <w:sz w:val="20"/>
          </w:rPr>
          <w:t>ye-vyzovy-i-reshat-problemy-o-chyom-budut-govorit-na-peterburgskom-mezhdunarodnom-ekonomicheskom-forume-29464.html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029654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Программа Приволжье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4" w:name="re_4"/>
    <w:bookmarkStart w:id="5" w:name="re_ec40b4c1-7fdc-406e-950e-e94581a1bd93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"https://web.scan-interfax.ru/app/document/view/SMI2021F::1703646:12096" </w:instrText>
      </w:r>
      <w:r>
        <w:fldChar w:fldCharType="separate"/>
      </w:r>
      <w:r>
        <w:t>ИНТЕРВЬЮ: Розничная торговля и общепит сильнее всего пострадали из-за отмены ЕНВД в РФ - Катырин</w:t>
      </w:r>
      <w:r>
        <w:fldChar w:fldCharType="end"/>
      </w:r>
      <w:bookmarkEnd w:id="4"/>
      <w:bookmarkEnd w:id="5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Предприятия розничной торговли и общественного п</w:t>
      </w:r>
      <w:r>
        <w:rPr>
          <w:rFonts w:ascii="Open Sans" w:eastAsia="Open Sans" w:hAnsi="Open Sans" w:cs="Open Sans"/>
          <w:color w:val="000000"/>
        </w:rPr>
        <w:t xml:space="preserve">итания сильнее всего пострадали из-за отмены с начала текущего года Единого налога на вмененный доход (ЕНВД). Об этом заявил в интервью ТАСС на Петербургском международном экономическом форуме (ПМЭФ)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"Предприниматели отмечают существенно возросшую налоговую нагрузку. При переходе с ЕНВД в большей степени пострадали предприятия розничной торговли и общественного питания. Так, при ЕНВД налог был привязан к площади торгового зала или зала обслужива</w:t>
      </w:r>
      <w:r>
        <w:rPr>
          <w:rFonts w:ascii="Open Sans" w:eastAsia="Open Sans" w:hAnsi="Open Sans" w:cs="Open Sans"/>
          <w:color w:val="000000"/>
        </w:rPr>
        <w:t>ния, а при патентной системе - к общей площади. Мойка, кухня, санузлы, раздевалки раньше при налоговых расчетах не учитывались", - рассказал глава ТПП.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его словам, условный индивидуальный предприниматель - парикмахер с наемным сотрудником - в 2020 году </w:t>
      </w:r>
      <w:r>
        <w:rPr>
          <w:rFonts w:ascii="Open Sans" w:eastAsia="Open Sans" w:hAnsi="Open Sans" w:cs="Open Sans"/>
          <w:color w:val="000000"/>
        </w:rPr>
        <w:t>при ЕНВД и максимальном вычете страховых взносов должен был заплатить в виде налога 19 тыс. рублей, а при покупке патента - 44 тысячи рублей. Или, например, в Татарстане средний ресторан площадью 200 кв. метров (площадь зала 80 кв. метров) по ЕНВД отчислял</w:t>
      </w:r>
      <w:r>
        <w:rPr>
          <w:rFonts w:ascii="Open Sans" w:eastAsia="Open Sans" w:hAnsi="Open Sans" w:cs="Open Sans"/>
          <w:color w:val="000000"/>
        </w:rPr>
        <w:t xml:space="preserve"> в год 231 тыс. рублей, а после перехода на патентную систему - 578 тыс. рублей.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"Предполагалось, что бесшовный переход удастся обеспечить с помощью патентной системы. Однако тут полной замены быть не может, патент могут применять только индивидуальные пре</w:t>
      </w:r>
      <w:r>
        <w:rPr>
          <w:rFonts w:ascii="Open Sans" w:eastAsia="Open Sans" w:hAnsi="Open Sans" w:cs="Open Sans"/>
          <w:color w:val="000000"/>
        </w:rPr>
        <w:t>дприниматели. И те, кто торгует маркированными товарами, на патент перейти не смогли, они попали на упрощенную систему.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По применению патента тоже имеется много ограничений. С патентной системы налогообложения достаточно просто "слететь", если предпринимат</w:t>
      </w:r>
      <w:r>
        <w:rPr>
          <w:rFonts w:ascii="Open Sans" w:eastAsia="Open Sans" w:hAnsi="Open Sans" w:cs="Open Sans"/>
          <w:color w:val="000000"/>
        </w:rPr>
        <w:t xml:space="preserve">ель превысит ограничения по обороту или по численности сотрудников", - признал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 xml:space="preserve">В связи с этим о результатах "бесшовного перехода говорить пока рано", считает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 "Необходимо учесть все возникшие сложности, внести поправки в Налоговый кодекс РФ, та</w:t>
      </w:r>
      <w:r>
        <w:rPr>
          <w:rFonts w:ascii="Open Sans" w:eastAsia="Open Sans" w:hAnsi="Open Sans" w:cs="Open Sans"/>
          <w:color w:val="000000"/>
        </w:rPr>
        <w:t>кже регионам потребуется скорректировать свое законодательство по установлению региональных коэффициентов и условий применения патентной и упрощенной систем налогообложения", - добавил глава ТПП.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 ЕНВД и форуме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ЕНВД перестал действовать в России с 1 январ</w:t>
      </w:r>
      <w:r>
        <w:rPr>
          <w:rFonts w:ascii="Open Sans" w:eastAsia="Open Sans" w:hAnsi="Open Sans" w:cs="Open Sans"/>
          <w:color w:val="000000"/>
        </w:rPr>
        <w:t xml:space="preserve">я 2021 года. Он не зависел от полученной выручки и рассчитывался исходя из предполагаемого (вмененного) дохода по ставке от 7 до 15% в зависимости от региона России. При этом те предприниматели, которые пользовались ЕНВД, освобождались от уплаты налога на </w:t>
      </w:r>
      <w:r>
        <w:rPr>
          <w:rFonts w:ascii="Open Sans" w:eastAsia="Open Sans" w:hAnsi="Open Sans" w:cs="Open Sans"/>
          <w:color w:val="000000"/>
        </w:rPr>
        <w:t>прибыль, НДС (за исключением импортного) и налога на имущество, кроме рассчитываемого по кадастровой стоимости. Среди отрицательных сторон режима ЕНВД называлась несоразмерность налоговой нагрузки и рентабельности бизнеса, непрозрачность формирования финан</w:t>
      </w:r>
      <w:r>
        <w:rPr>
          <w:rFonts w:ascii="Open Sans" w:eastAsia="Open Sans" w:hAnsi="Open Sans" w:cs="Open Sans"/>
          <w:color w:val="000000"/>
        </w:rPr>
        <w:t>сового результата, а также использование этого режима при дроблении бизнеса. Данный режим в России применяли около 280 тыс. организаций и 1,8 млн индивидуальных предпринимателей.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</w:t>
      </w:r>
      <w:r>
        <w:rPr>
          <w:rFonts w:ascii="Open Sans" w:eastAsia="Open Sans" w:hAnsi="Open Sans" w:cs="Open Sans"/>
          <w:color w:val="000000"/>
        </w:rPr>
        <w:t>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юношеская секция "ПМЭФ-Юниор". ПМЭФ-2021 пров</w:t>
      </w:r>
      <w:r>
        <w:rPr>
          <w:rFonts w:ascii="Open Sans" w:eastAsia="Open Sans" w:hAnsi="Open Sans" w:cs="Open Sans"/>
          <w:color w:val="000000"/>
        </w:rPr>
        <w:t xml:space="preserve">одится 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4" name="Рисунок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74799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Российские новости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6" w:name="re_5"/>
    <w:bookmarkStart w:id="7" w:name="re_63d3b085-9840-4ad3-96ed-23758a2b525b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"https://web.scan-interfax.ru/app/document/view/SMI2021F::1703245:12090" </w:instrText>
      </w:r>
      <w:r>
        <w:fldChar w:fldCharType="separate"/>
      </w:r>
      <w:r>
        <w:t>ИНТЕРВЬЮ: ТПП выдаст бизнесу более 1 тыс. сертификатов о форс-мажоре в 2021 г., полагает Катырин</w:t>
      </w:r>
      <w:r>
        <w:fldChar w:fldCharType="end"/>
      </w:r>
      <w:bookmarkEnd w:id="6"/>
      <w:bookmarkEnd w:id="7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Торгово-промышленная палата (ТПП) России прогноз</w:t>
      </w:r>
      <w:r>
        <w:rPr>
          <w:rFonts w:ascii="Open Sans" w:eastAsia="Open Sans" w:hAnsi="Open Sans" w:cs="Open Sans"/>
          <w:color w:val="000000"/>
        </w:rPr>
        <w:t xml:space="preserve">ирует, что по итогам 2021 года предпринимателям будет выдано более 1 тыс. сертификатов о форс-мажоре по внутрироссийским и внешнеторговым контрактам. Об этом сообщил в интервью ТАСС на Петербургском международном экономическом форуме (ПМЭФ) глава ТПП РФ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Форс-мажором считаются те ограничительные или иные специальные меры, которые принимает правительство РФ и региональные власти на территории России, если из-за них работающая в стране компания не может выполнить свои контрактные обязательства </w:t>
      </w:r>
      <w:r>
        <w:rPr>
          <w:rFonts w:ascii="Open Sans" w:eastAsia="Open Sans" w:hAnsi="Open Sans" w:cs="Open Sans"/>
          <w:color w:val="000000"/>
        </w:rPr>
        <w:t>перед контрагентом. ТПП является уполномоченным органом, который выдает соответствующие документы.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"По итогам 2020 года ТПП России выдала 517 сертификатов о форс-мажоре по внешнеторговым контактам, а торгово-промышленными палатами регионов - около 6 тыс. з</w:t>
      </w:r>
      <w:r>
        <w:rPr>
          <w:rFonts w:ascii="Open Sans" w:eastAsia="Open Sans" w:hAnsi="Open Sans" w:cs="Open Sans"/>
          <w:color w:val="000000"/>
        </w:rPr>
        <w:t xml:space="preserve">аключений об обстоятельствах непреодолимой силы по внутрироссийским контрактам. За январь - май 2021 года ТПП России выдала 15 сертификатов по внешнеторговым контрактам, а территориальные палаты - 610 заключений по внутрироссийским контрактам",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 xml:space="preserve">По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его</w:t>
      </w:r>
      <w:r>
        <w:rPr>
          <w:rFonts w:ascii="Open Sans" w:eastAsia="Open Sans" w:hAnsi="Open Sans" w:cs="Open Sans"/>
          <w:color w:val="000000"/>
        </w:rPr>
        <w:t xml:space="preserve"> словам, за аналогичный период 2020 года выдано 290 и 1,3 тыс. сертификатов соответственно. Глава палаты объяснил снижение "завершением в России острой фазы пандемии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 xml:space="preserve"> и существенным сокращением принимаемых органами власти ограничит</w:t>
      </w:r>
      <w:r>
        <w:rPr>
          <w:rFonts w:ascii="Open Sans" w:eastAsia="Open Sans" w:hAnsi="Open Sans" w:cs="Open Sans"/>
          <w:color w:val="000000"/>
        </w:rPr>
        <w:t>ельных мер, оказывающих влияние на бизнес".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"По нашим прогнозам, подобная тенденция сохранится и в текущем году, в связи с чем ожидаем, что по итогам 2021 года будет выдано около 100 сертификатов по внешнеторговым контрактам и примерно 1-1,1 тыс. заключени</w:t>
      </w:r>
      <w:r>
        <w:rPr>
          <w:rFonts w:ascii="Open Sans" w:eastAsia="Open Sans" w:hAnsi="Open Sans" w:cs="Open Sans"/>
          <w:color w:val="000000"/>
        </w:rPr>
        <w:t xml:space="preserve">й об обстоятельствах непреодолимой силы по внутрироссийским договорам. Таким образом, количество обращений и выданных торгово-промышленными палатами документов по этому вопросу может сократиться по сравнению с 2020 годом примерно в 5-6 раз", - отметил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</w:t>
      </w:r>
      <w:r>
        <w:rPr>
          <w:rFonts w:ascii="Open Sans" w:eastAsia="Open Sans" w:hAnsi="Open Sans" w:cs="Open Sans"/>
          <w:color w:val="000000"/>
        </w:rPr>
        <w:t xml:space="preserve">ственная безопасность" и специальная юношеская секция "ПМЭФ-Юниор". ПМЭФ-2021 проводится 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5" name="Рисунок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686018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Российские новости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8" w:name="re_6"/>
    <w:bookmarkStart w:id="9" w:name="re_350ef63c-60c9-412e-9cb4-e8685e722247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"https://web.scan-interfax.ru/app/document/view/SMI2021F::1703231:12090" </w:instrText>
      </w:r>
      <w:r>
        <w:fldChar w:fldCharType="separate"/>
      </w:r>
      <w:r>
        <w:t>ИНТЕРВЬЮ: Действие программы кредитования бизнеса под 3% необходимо продлить - Катырин</w:t>
      </w:r>
      <w:r>
        <w:fldChar w:fldCharType="end"/>
      </w:r>
      <w:bookmarkEnd w:id="8"/>
      <w:bookmarkEnd w:id="9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Действие программы</w:t>
      </w:r>
      <w:r>
        <w:rPr>
          <w:rFonts w:ascii="Open Sans" w:eastAsia="Open Sans" w:hAnsi="Open Sans" w:cs="Open Sans"/>
          <w:color w:val="000000"/>
        </w:rPr>
        <w:t xml:space="preserve"> ФОТ 3.0, предполагающей выдачу кредитов под 3% не до конца восстановившимся после кризиса предприятиям, необходимо продлить на срок до года. Такое мнение высказал в интервью ТАСС на Петербургском международном экономическом форуме (ПМЭФ) глава Торгово-про</w:t>
      </w:r>
      <w:r>
        <w:rPr>
          <w:rFonts w:ascii="Open Sans" w:eastAsia="Open Sans" w:hAnsi="Open Sans" w:cs="Open Sans"/>
          <w:color w:val="000000"/>
        </w:rPr>
        <w:t xml:space="preserve">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"Относительно корректировки программы для повышения доступности получения финансирования скажу следующее. Мы предлагали не по кодам ОКВЭД (общероссийский классификатор видов экономической деятельности - прим. Т</w:t>
      </w:r>
      <w:r>
        <w:rPr>
          <w:rFonts w:ascii="Open Sans" w:eastAsia="Open Sans" w:hAnsi="Open Sans" w:cs="Open Sans"/>
          <w:color w:val="000000"/>
        </w:rPr>
        <w:t>АСС) определять, какая отрасль больше или меньше пострадала, а по уровню падения выручки. Крайне важно продлить действие программы до года: предложенный срок слишком мал в нынешних сложных условиях", - сказал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По данным опросов, 80% пр</w:t>
      </w:r>
      <w:r>
        <w:rPr>
          <w:rFonts w:ascii="Open Sans" w:eastAsia="Open Sans" w:hAnsi="Open Sans" w:cs="Open Sans"/>
          <w:color w:val="000000"/>
        </w:rPr>
        <w:t xml:space="preserve">едпринимателей пострадавших отраслей знают, что по этой программе с 9 марта по 1 июля 2021 года можно взять кредит по ставке 3%, добавил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Льготная кредитная программа для бизнеса ФОТ 3.0 доступна для компаний из сфер, наименее восстановившихся посл</w:t>
      </w:r>
      <w:r>
        <w:rPr>
          <w:rFonts w:ascii="Open Sans" w:eastAsia="Open Sans" w:hAnsi="Open Sans" w:cs="Open Sans"/>
          <w:color w:val="000000"/>
        </w:rPr>
        <w:t>е кризиса. Это общепит, сфера гостеприимства, сфера развлечения, досуга, спорта, туризма. Кредиты под 3% могут получить предприятия, которые участвовали в программе ФОТ 2.0.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Ранее для пострадавших в пандемию предприятий и социально ориентированных некоммер</w:t>
      </w:r>
      <w:r>
        <w:rPr>
          <w:rFonts w:ascii="Open Sans" w:eastAsia="Open Sans" w:hAnsi="Open Sans" w:cs="Open Sans"/>
          <w:color w:val="000000"/>
        </w:rPr>
        <w:t xml:space="preserve">ческих организаций действовала кредитная программа с льготной ставкой 2% годовых (ФОТ 2.0). По этой программе российские банки в 2020 году выдали </w:t>
      </w:r>
      <w:r>
        <w:rPr>
          <w:rFonts w:ascii="Open Sans" w:eastAsia="Open Sans" w:hAnsi="Open Sans" w:cs="Open Sans"/>
          <w:color w:val="000000"/>
        </w:rPr>
        <w:lastRenderedPageBreak/>
        <w:t>предпринимателям более 400 млрд рублей, это позволило выплатить зарплаты 5,4 млн работникам. Программа предпол</w:t>
      </w:r>
      <w:r>
        <w:rPr>
          <w:rFonts w:ascii="Open Sans" w:eastAsia="Open Sans" w:hAnsi="Open Sans" w:cs="Open Sans"/>
          <w:color w:val="000000"/>
        </w:rPr>
        <w:t>агала, что кредиты вместе с процентами будут списаны за счет бюджета при условии, что к 1 апреля 2021 года заемщики сохранят 90% работников. Подавляющее большинство заявителей выполнило данное условие.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Петербургский международный экономический форум, орган</w:t>
      </w:r>
      <w:r>
        <w:rPr>
          <w:rFonts w:ascii="Open Sans" w:eastAsia="Open Sans" w:hAnsi="Open Sans" w:cs="Open Sans"/>
          <w:color w:val="000000"/>
        </w:rPr>
        <w:t xml:space="preserve">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юношеская секция "ПМЭФ</w:t>
      </w:r>
      <w:r>
        <w:rPr>
          <w:rFonts w:ascii="Open Sans" w:eastAsia="Open Sans" w:hAnsi="Open Sans" w:cs="Open Sans"/>
          <w:color w:val="000000"/>
        </w:rPr>
        <w:t xml:space="preserve">-Юниор". ПМЭФ-2021 проводится 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330372" cy="3175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918306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372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Банки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10" w:name="re_7"/>
    <w:bookmarkStart w:id="11" w:name="re_224383aa-0800-4679-bdf0-42655c1cdf69"/>
    <w:p w:rsidR="003102E8" w:rsidRDefault="00782F64">
      <w:pPr>
        <w:pStyle w:val="2"/>
      </w:pPr>
      <w:r>
        <w:fldChar w:fldCharType="begin"/>
      </w:r>
      <w:r>
        <w:instrText xml:space="preserve"> HYPERLINK "https://web.scan-int</w:instrText>
      </w:r>
      <w:r>
        <w:instrText xml:space="preserve">erfax.ru/app/document/view/SMI2021F::1703175:47334" </w:instrText>
      </w:r>
      <w:r>
        <w:fldChar w:fldCharType="separate"/>
      </w:r>
      <w:r>
        <w:t>ИНТЕРВЬЮ: России нужен механизм трансмиссии банковских сбережений в капиталовложения - Катырин</w:t>
      </w:r>
      <w:r>
        <w:fldChar w:fldCharType="end"/>
      </w:r>
      <w:bookmarkEnd w:id="10"/>
      <w:bookmarkEnd w:id="11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МОСКВА, 3 июня. /ТАСС/.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предложил создать в </w:t>
      </w:r>
      <w:r>
        <w:rPr>
          <w:rFonts w:ascii="Open Sans" w:eastAsia="Open Sans" w:hAnsi="Open Sans" w:cs="Open Sans"/>
          <w:color w:val="000000"/>
        </w:rPr>
        <w:t xml:space="preserve">стране системный механизм трансмиссии накопленных сбережений в капиталовложения. Об этом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 xml:space="preserve"> сообщил в интервью ТАСС на Петербургском международном экономическом форуме (ПМЭФ).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"Сейчас банковский сектор по объему активов занимает более 80% всего финансового</w:t>
      </w:r>
      <w:r>
        <w:rPr>
          <w:rFonts w:ascii="Open Sans" w:eastAsia="Open Sans" w:hAnsi="Open Sans" w:cs="Open Sans"/>
          <w:color w:val="000000"/>
        </w:rPr>
        <w:t xml:space="preserve"> рынка, а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его</w:t>
      </w:r>
      <w:r>
        <w:rPr>
          <w:rFonts w:ascii="Open Sans" w:eastAsia="Open Sans" w:hAnsi="Open Sans" w:cs="Open Sans"/>
          <w:color w:val="000000"/>
        </w:rPr>
        <w:t xml:space="preserve"> доля в объеме инвестиций в основной капитал составляет чуть более 7%, даже не 10%. В странах с развитой финансовой системой этот показатель превышает 50%. На наш взгляд, правительству РФ и Банку России необходимо поставить задачу доведения к </w:t>
      </w:r>
      <w:r>
        <w:rPr>
          <w:rFonts w:ascii="Open Sans" w:eastAsia="Open Sans" w:hAnsi="Open Sans" w:cs="Open Sans"/>
          <w:color w:val="000000"/>
        </w:rPr>
        <w:t xml:space="preserve">2030 году доли участия кредитных организаций в инвестициях в основной капитал до 30%. Финансовых ресурсов в банковской системе сегодня более чем достаточно для успешного выполнения такой задачи",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Для достижения этих показателей в ТПП</w:t>
      </w:r>
      <w:r>
        <w:rPr>
          <w:rFonts w:ascii="Open Sans" w:eastAsia="Open Sans" w:hAnsi="Open Sans" w:cs="Open Sans"/>
          <w:color w:val="000000"/>
        </w:rPr>
        <w:t xml:space="preserve"> считают "необходимым создать эффективный системный механизм трансмиссии накопленных сбережений (в рублях и иностранной валюте сбережения сегодня составляют более 120 трлн рублей) в капиталовложения", уточнил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Это предлагается сделать в том числе з</w:t>
      </w:r>
      <w:r>
        <w:rPr>
          <w:rFonts w:ascii="Open Sans" w:eastAsia="Open Sans" w:hAnsi="Open Sans" w:cs="Open Sans"/>
          <w:color w:val="000000"/>
        </w:rPr>
        <w:t>а счет "норм стимулирования кредитных организаций к значительному увеличению финансирования вложений предприятий в основной капитал, а также установления порядка льготного рефинансирования Банком России капиталовложений, профинансированных кредитными орган</w:t>
      </w:r>
      <w:r>
        <w:rPr>
          <w:rFonts w:ascii="Open Sans" w:eastAsia="Open Sans" w:hAnsi="Open Sans" w:cs="Open Sans"/>
          <w:color w:val="000000"/>
        </w:rPr>
        <w:t>изациями".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Кроме того, по словам главы ТПП, необходимо для государственных и крупнейших частных кредитных организаций, участвующих в госпрограммах, "установить требования и нормы по их участию в финансировании крупных национальных и региональных инвестицио</w:t>
      </w:r>
      <w:r>
        <w:rPr>
          <w:rFonts w:ascii="Open Sans" w:eastAsia="Open Sans" w:hAnsi="Open Sans" w:cs="Open Sans"/>
          <w:color w:val="000000"/>
        </w:rPr>
        <w:t>нных проектов". Также нужно законодательно закрепить "возможности и порядок создания и деятельности специализированных инвестиционных кредитных организаций (банков)", указал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 xml:space="preserve">"В России в настоящее время все банки - кредитно-депозитные </w:t>
      </w:r>
      <w:r>
        <w:rPr>
          <w:rFonts w:ascii="Open Sans" w:eastAsia="Open Sans" w:hAnsi="Open Sans" w:cs="Open Sans"/>
          <w:color w:val="000000"/>
        </w:rPr>
        <w:t>организации, в отношении которых установлен целый ряд ограничений их инвестиционной деятельности, прежде всего снижающих показатель их капитала. Инвестиционные банки должны иметь иное, чем кредитно-депозитные, регулирование, стимулирующее их активное участ</w:t>
      </w:r>
      <w:r>
        <w:rPr>
          <w:rFonts w:ascii="Open Sans" w:eastAsia="Open Sans" w:hAnsi="Open Sans" w:cs="Open Sans"/>
          <w:color w:val="000000"/>
        </w:rPr>
        <w:t xml:space="preserve">ие в капиталовложениях в реальную экономику, в том числе в прямых инвестициях. Одним из основных инструментов инвестиционной трансмиссии должно стать реальное проектное финансирование, отвечающее лучшим мировым стандартам в законодательстве и практике", - </w:t>
      </w:r>
      <w:r>
        <w:rPr>
          <w:rFonts w:ascii="Open Sans" w:eastAsia="Open Sans" w:hAnsi="Open Sans" w:cs="Open Sans"/>
          <w:color w:val="000000"/>
        </w:rPr>
        <w:t xml:space="preserve">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, добавив, что "необходимо принятие специального закона о проектном финансировании и национальной программы развития проектного финансирования".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 форуме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 xml:space="preserve">, </w:t>
      </w:r>
      <w:r>
        <w:rPr>
          <w:rFonts w:ascii="Open Sans" w:eastAsia="Open Sans" w:hAnsi="Open Sans" w:cs="Open Sans"/>
          <w:color w:val="000000"/>
        </w:rPr>
        <w:t xml:space="preserve">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юношеская секция "ПМЭФ-Юниор". ПМЭФ-2021 проводится </w:t>
      </w:r>
      <w:r>
        <w:rPr>
          <w:rFonts w:ascii="Open Sans" w:eastAsia="Open Sans" w:hAnsi="Open Sans" w:cs="Open Sans"/>
          <w:color w:val="000000"/>
        </w:rPr>
        <w:t xml:space="preserve">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7" name="Рисунок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126149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Российские новости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12" w:name="re_8"/>
    <w:bookmarkStart w:id="13" w:name="re_aaf08f79-5797-4642-969d-a5013ba0330d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</w:instrText>
      </w:r>
      <w:r>
        <w:instrText xml:space="preserve">ment/view/SMI2021F::1702751:12090" </w:instrText>
      </w:r>
      <w:r>
        <w:fldChar w:fldCharType="separate"/>
      </w:r>
      <w:r>
        <w:t>ИНТЕРВЬЮ: Глава ТПП рассчитывает на введение семейного бизнеса в законодательство РФ в 2021 году</w:t>
      </w:r>
      <w:r>
        <w:fldChar w:fldCharType="end"/>
      </w:r>
      <w:bookmarkEnd w:id="12"/>
      <w:bookmarkEnd w:id="13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Торгово-промышленная палата (ТПП) России рассчитывает на закрепление в законодательстве понятия "</w:t>
      </w:r>
      <w:r>
        <w:rPr>
          <w:rFonts w:ascii="Open Sans" w:eastAsia="Open Sans" w:hAnsi="Open Sans" w:cs="Open Sans"/>
          <w:color w:val="000000"/>
        </w:rPr>
        <w:t xml:space="preserve">семейное предприятие" в 2021 году. Об этом сообщил в интервью ТАСС на Петербургском международном экономическом форуме (ПМЭФ) глава ТПП РФ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"В июле 2019 года мы получили поручение президента РФ о закреплении в законодательстве РФ понятия "се</w:t>
      </w:r>
      <w:r>
        <w:rPr>
          <w:rFonts w:ascii="Open Sans" w:eastAsia="Open Sans" w:hAnsi="Open Sans" w:cs="Open Sans"/>
          <w:color w:val="000000"/>
        </w:rPr>
        <w:t>мейное предприятие". Кроме того, были даны поручения правительству России по развитию семейного бизнеса в стране и созданию особых мер поддержки для данной категории предпринимателей. Очень надеюсь, что в 2021 году нам все же удастся ввести понятие на зако</w:t>
      </w:r>
      <w:r>
        <w:rPr>
          <w:rFonts w:ascii="Open Sans" w:eastAsia="Open Sans" w:hAnsi="Open Sans" w:cs="Open Sans"/>
          <w:color w:val="000000"/>
        </w:rPr>
        <w:t xml:space="preserve">нодательном уровне",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данным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Катырина</w:t>
      </w:r>
      <w:r>
        <w:rPr>
          <w:rFonts w:ascii="Open Sans" w:eastAsia="Open Sans" w:hAnsi="Open Sans" w:cs="Open Sans"/>
          <w:color w:val="000000"/>
        </w:rPr>
        <w:t>, совместно с Минэкономразвития РФ палатой разработаны поправки в федеральный закон от 24 июля 2007 года №209-ФЗ "О развитии малого и среднего предпринимательства в РФ</w:t>
      </w:r>
      <w:r>
        <w:rPr>
          <w:rFonts w:ascii="Open Sans" w:eastAsia="Open Sans" w:hAnsi="Open Sans" w:cs="Open Sans"/>
          <w:color w:val="000000"/>
        </w:rPr>
        <w:t>", которыми вводится понятие "семейное предприятие". Сегодня этот законопроект проходит стадию обсуждения и согласования с федеральными органами исполнительной власти, уточнил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Он рассказал, что семейные предприятия в мире обеспечивают</w:t>
      </w:r>
      <w:r>
        <w:rPr>
          <w:rFonts w:ascii="Open Sans" w:eastAsia="Open Sans" w:hAnsi="Open Sans" w:cs="Open Sans"/>
          <w:color w:val="000000"/>
        </w:rPr>
        <w:t xml:space="preserve"> 70 и более процентов годового глобального ВВП и от 50% до 80% занятости. В России такие компании функционируют во всех отраслях народного хозяйства.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"Законодательное закрепление понятия даст возможность предпринимателям решить специфические для таких комп</w:t>
      </w:r>
      <w:r>
        <w:rPr>
          <w:rFonts w:ascii="Open Sans" w:eastAsia="Open Sans" w:hAnsi="Open Sans" w:cs="Open Sans"/>
          <w:color w:val="000000"/>
        </w:rPr>
        <w:t xml:space="preserve">аний проблемы, связанные с рядом моментов. Это сложные правила регулирования трудовых отношений внутри семейного бизнеса, что приводит к </w:t>
      </w:r>
      <w:r>
        <w:rPr>
          <w:rFonts w:ascii="Open Sans" w:eastAsia="Open Sans" w:hAnsi="Open Sans" w:cs="Open Sans"/>
          <w:color w:val="000000"/>
        </w:rPr>
        <w:lastRenderedPageBreak/>
        <w:t>"теневой" занятости. Это передача семейного бизнеса по наследству. Это отсутствие специализированных программ обучения,</w:t>
      </w:r>
      <w:r>
        <w:rPr>
          <w:rFonts w:ascii="Open Sans" w:eastAsia="Open Sans" w:hAnsi="Open Sans" w:cs="Open Sans"/>
          <w:color w:val="000000"/>
        </w:rPr>
        <w:t xml:space="preserve"> повышения квалификации",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К тому же, заметил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 xml:space="preserve">, семейные предприятия сталкиваются с комплексными проблемами управленческого характера. "Не существует системы консультационной поддержки семейных компаний, и мы предлагаем создавать центры </w:t>
      </w:r>
      <w:r>
        <w:rPr>
          <w:rFonts w:ascii="Open Sans" w:eastAsia="Open Sans" w:hAnsi="Open Sans" w:cs="Open Sans"/>
          <w:color w:val="000000"/>
        </w:rPr>
        <w:t>семейного бизнеса на базе системы ТПП, - отметил глава палаты. - Однако нужен не только закон, нужны также параллельно разработанные подзаконные акты, прописанная процедура его использования. В связи с отсутствием утвержденного понятия "семейное предприяти</w:t>
      </w:r>
      <w:r>
        <w:rPr>
          <w:rFonts w:ascii="Open Sans" w:eastAsia="Open Sans" w:hAnsi="Open Sans" w:cs="Open Sans"/>
          <w:color w:val="000000"/>
        </w:rPr>
        <w:t>е" нет программ для популяризации и продвижения подобных компаний. Необходим также государственный реестр семейных компаний".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 форуме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</w:t>
      </w:r>
      <w:r>
        <w:rPr>
          <w:rFonts w:ascii="Open Sans" w:eastAsia="Open Sans" w:hAnsi="Open Sans" w:cs="Open Sans"/>
          <w:color w:val="000000"/>
        </w:rPr>
        <w:t xml:space="preserve">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юношеская секция "ПМЭФ-Юниор". ПМЭФ-2021 проводится в очном формате с соблюдением всех ме</w:t>
      </w:r>
      <w:r>
        <w:rPr>
          <w:rFonts w:ascii="Open Sans" w:eastAsia="Open Sans" w:hAnsi="Open Sans" w:cs="Open Sans"/>
          <w:color w:val="000000"/>
        </w:rPr>
        <w:t xml:space="preserve">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572693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Российские новости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14" w:name="re_9"/>
    <w:bookmarkStart w:id="15" w:name="re_c6f78247-7e4a-4063-b59e-374d7bf7abcb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"https://web.scan-interfax.ru/app/document/view/SMI2021F::1702733:12090" </w:instrText>
      </w:r>
      <w:r>
        <w:fldChar w:fldCharType="separate"/>
      </w:r>
      <w:r>
        <w:t>ИН</w:t>
      </w:r>
      <w:r>
        <w:t xml:space="preserve">ТЕРВЬЮ: Более 91% предпринимателей в РФ </w:t>
      </w:r>
      <w:proofErr w:type="gramStart"/>
      <w:r>
        <w:t>испытывают проблемы</w:t>
      </w:r>
      <w:proofErr w:type="gramEnd"/>
      <w:r>
        <w:t xml:space="preserve"> с наймом сотрудников - Катырин</w:t>
      </w:r>
      <w:r>
        <w:fldChar w:fldCharType="end"/>
      </w:r>
      <w:bookmarkEnd w:id="14"/>
      <w:bookmarkEnd w:id="15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Свыше 91% российских представителей бизнеса испытывают проблемы с наймом сотрудников. Об этом заявил в интервью ТАСС на Петербургском межд</w:t>
      </w:r>
      <w:r>
        <w:rPr>
          <w:rFonts w:ascii="Open Sans" w:eastAsia="Open Sans" w:hAnsi="Open Sans" w:cs="Open Sans"/>
          <w:color w:val="000000"/>
        </w:rPr>
        <w:t xml:space="preserve">ународном экономическом форуме (ПМЭФ)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"ТПП России проводит масштабный опрос представителей бизнеса под названием "Рабочие кадры для МСП", итоги которого будут представлены на ПМЭФ. Предваритель</w:t>
      </w:r>
      <w:r>
        <w:rPr>
          <w:rFonts w:ascii="Open Sans" w:eastAsia="Open Sans" w:hAnsi="Open Sans" w:cs="Open Sans"/>
          <w:color w:val="000000"/>
        </w:rPr>
        <w:t>ные итоги таковы: более 91% опрошенных указывают на системные проблемы с наймом сотрудников.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При этом около 70% предпринимателей испытывают проблемы именно с кадрами рабочих специальностей", - сказал глава палаты.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мнению 74% респондентов, дефицит связан с падением престижа рабочих профессий, а 68% связывают проблему с недостатком качественных и ориентированных на практику краткосрочных программ обучения, уточнил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 xml:space="preserve">. Также предприниматели, по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его</w:t>
      </w:r>
      <w:r>
        <w:rPr>
          <w:rFonts w:ascii="Open Sans" w:eastAsia="Open Sans" w:hAnsi="Open Sans" w:cs="Open Sans"/>
          <w:color w:val="000000"/>
        </w:rPr>
        <w:t xml:space="preserve"> словам, отме</w:t>
      </w:r>
      <w:r>
        <w:rPr>
          <w:rFonts w:ascii="Open Sans" w:eastAsia="Open Sans" w:hAnsi="Open Sans" w:cs="Open Sans"/>
          <w:color w:val="000000"/>
        </w:rPr>
        <w:t xml:space="preserve">чают "крайнюю </w:t>
      </w:r>
      <w:proofErr w:type="spellStart"/>
      <w:r>
        <w:rPr>
          <w:rFonts w:ascii="Open Sans" w:eastAsia="Open Sans" w:hAnsi="Open Sans" w:cs="Open Sans"/>
          <w:color w:val="000000"/>
        </w:rPr>
        <w:t>зарегулированность</w:t>
      </w:r>
      <w:proofErr w:type="spellEnd"/>
      <w:r>
        <w:rPr>
          <w:rFonts w:ascii="Open Sans" w:eastAsia="Open Sans" w:hAnsi="Open Sans" w:cs="Open Sans"/>
          <w:color w:val="000000"/>
        </w:rPr>
        <w:t xml:space="preserve"> со стороны государства алгоритма использования иностранной рабочей силы, которая зачастую не позволяет бизнесу оперативно использовать свободные трудовые ресурсы соседних государств".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"Очень часто новых работников необходим</w:t>
      </w:r>
      <w:r>
        <w:rPr>
          <w:rFonts w:ascii="Open Sans" w:eastAsia="Open Sans" w:hAnsi="Open Sans" w:cs="Open Sans"/>
          <w:color w:val="000000"/>
        </w:rPr>
        <w:t>о переобучать и повышать их квалификацию. Решить эту проблему можно за счет более тесного взаимодействия системы образования и бизнеса при участии системы торгово-промышленных палат", - добавил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>Петербургский международный экономически</w:t>
      </w:r>
      <w:r>
        <w:rPr>
          <w:rFonts w:ascii="Open Sans" w:eastAsia="Open Sans" w:hAnsi="Open Sans" w:cs="Open Sans"/>
          <w:color w:val="000000"/>
        </w:rPr>
        <w:t xml:space="preserve">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</w:t>
      </w:r>
      <w:r>
        <w:rPr>
          <w:rFonts w:ascii="Open Sans" w:eastAsia="Open Sans" w:hAnsi="Open Sans" w:cs="Open Sans"/>
          <w:color w:val="000000"/>
        </w:rPr>
        <w:t xml:space="preserve">я секция "ПМЭФ-Юниор". ПМЭФ-2021 проводится 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09" name="Рисунок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339053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07:05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 (tass.ru)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16" w:name="re_10"/>
    <w:bookmarkStart w:id="17" w:name="re_3d2cf2bf-7de7-49d1-bd30-49e9bb825fe5"/>
    <w:p w:rsidR="003102E8" w:rsidRDefault="00782F64">
      <w:pPr>
        <w:pStyle w:val="2"/>
      </w:pPr>
      <w:r>
        <w:fldChar w:fldCharType="begin"/>
      </w:r>
      <w:r>
        <w:instrText xml:space="preserve"> HYPERLINK "htt</w:instrText>
      </w:r>
      <w:r>
        <w:instrText xml:space="preserve">ps://tass.ru/ekonomika/11545847" </w:instrText>
      </w:r>
      <w:r>
        <w:fldChar w:fldCharType="separate"/>
      </w:r>
      <w:r>
        <w:t>Глава ТПП заявил, что рассчитывает на закрепление понятия "семейное предприятие" в законах</w:t>
      </w:r>
      <w:r>
        <w:fldChar w:fldCharType="end"/>
      </w:r>
      <w:bookmarkEnd w:id="16"/>
      <w:bookmarkEnd w:id="17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сообщил, что совместно с Минэкономразвития Торгово-промышленной палатой разработаны соответствующие поправки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МОСКВА, 3 июня. /ТАСС/. Торгово-промышленная палата (ТПП) России рассчитывает на закрепление в законодательстве понятия "семейное предприятие" в 2021 году. Об этом сообщил в интервью ТАСС на Петербургском международном экономическом форуме (ПМЭФ) глава ТПП</w:t>
      </w:r>
      <w:r>
        <w:rPr>
          <w:rFonts w:ascii="Open Sans" w:eastAsia="Open Sans" w:hAnsi="Open Sans" w:cs="Open Sans"/>
          <w:color w:val="000000"/>
        </w:rPr>
        <w:t xml:space="preserve"> РФ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"В июле 2019 года мы получили поручение президента РФ о закреплении в законодательстве РФ понятия "семейное предприятие". Кроме того, были даны поручения правительству России по развитию семейного бизнеса в стране и созданию особых мер </w:t>
      </w:r>
      <w:r>
        <w:rPr>
          <w:rFonts w:ascii="Open Sans" w:eastAsia="Open Sans" w:hAnsi="Open Sans" w:cs="Open Sans"/>
          <w:color w:val="000000"/>
        </w:rPr>
        <w:t xml:space="preserve">поддержки для данной категории предпринимателей. Очень надеюсь, что в 2021 году нам все же удастся ввести понятие на законодательном уровне",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данным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Катырина</w:t>
      </w:r>
      <w:r>
        <w:rPr>
          <w:rFonts w:ascii="Open Sans" w:eastAsia="Open Sans" w:hAnsi="Open Sans" w:cs="Open Sans"/>
          <w:color w:val="000000"/>
        </w:rPr>
        <w:t>, совместно с Минэкономразвития РФ палатой разработаны поправки в федеральный закон</w:t>
      </w:r>
      <w:r>
        <w:rPr>
          <w:rFonts w:ascii="Open Sans" w:eastAsia="Open Sans" w:hAnsi="Open Sans" w:cs="Open Sans"/>
          <w:color w:val="000000"/>
        </w:rPr>
        <w:t xml:space="preserve"> от 24 июля 2007 года №209-ФЗ "О развитии малого и среднего предпринимательства в РФ", которыми вводится понятие "семейное предприятие". Сегодня этот законопроект проходит стадию обсуждения и согласования с федеральными органами исполнительной власти, уточ</w:t>
      </w:r>
      <w:r>
        <w:rPr>
          <w:rFonts w:ascii="Open Sans" w:eastAsia="Open Sans" w:hAnsi="Open Sans" w:cs="Open Sans"/>
          <w:color w:val="000000"/>
        </w:rPr>
        <w:t>нил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Он рассказал, что семейные предприятия в мире обеспечивают 70 и более процентов годового глобального ВВП и от 50% до 80% занятости. В России такие компании функционируют во всех отраслях народного хозяйства.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"Законодательное </w:t>
      </w:r>
      <w:r>
        <w:rPr>
          <w:rFonts w:ascii="Open Sans" w:eastAsia="Open Sans" w:hAnsi="Open Sans" w:cs="Open Sans"/>
          <w:color w:val="000000"/>
        </w:rPr>
        <w:t>закрепление понятия даст возможность предпринимателям решить специфические для таких компаний проблемы, связанные с рядом моментов. Это сложные правила регулирования трудовых отношений внутри семейного бизнеса, что приводит к "теневой" занятости. Это перед</w:t>
      </w:r>
      <w:r>
        <w:rPr>
          <w:rFonts w:ascii="Open Sans" w:eastAsia="Open Sans" w:hAnsi="Open Sans" w:cs="Open Sans"/>
          <w:color w:val="000000"/>
        </w:rPr>
        <w:t xml:space="preserve">ача семейного бизнеса по наследству. Это отсутствие специализированных программ обучения, повышения квалификации",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К тому же, заметил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, семейные предприятия сталкиваются с комплексными проблемами управленческого характера. "Не существуе</w:t>
      </w:r>
      <w:r>
        <w:rPr>
          <w:rFonts w:ascii="Open Sans" w:eastAsia="Open Sans" w:hAnsi="Open Sans" w:cs="Open Sans"/>
          <w:color w:val="000000"/>
        </w:rPr>
        <w:t>т системы консультационной поддержки семейных компаний, и мы предлагаем создавать центры семейного бизнеса на базе системы ТПП, - отметил глава палаты. - Однако нужен не только закон, нужны также параллельно разработанные подзаконные акты, прописанная проц</w:t>
      </w:r>
      <w:r>
        <w:rPr>
          <w:rFonts w:ascii="Open Sans" w:eastAsia="Open Sans" w:hAnsi="Open Sans" w:cs="Open Sans"/>
          <w:color w:val="000000"/>
        </w:rPr>
        <w:t xml:space="preserve">едура его использования. В связи с отсутствием утвержденного понятия "семейное предприятие" нет программ для популяризации </w:t>
      </w:r>
      <w:r>
        <w:rPr>
          <w:rFonts w:ascii="Open Sans" w:eastAsia="Open Sans" w:hAnsi="Open Sans" w:cs="Open Sans"/>
          <w:color w:val="000000"/>
        </w:rPr>
        <w:lastRenderedPageBreak/>
        <w:t>и продвижения подобных компаний. Необходим также государственный реестр семейных компаний".</w:t>
      </w:r>
    </w:p>
    <w:p w:rsidR="003102E8" w:rsidRDefault="00782F64">
      <w:pPr>
        <w:ind w:firstLine="150"/>
        <w:rPr>
          <w:rFonts w:ascii="Open Sans" w:eastAsia="Open Sans" w:hAnsi="Open Sans" w:cs="Open Sans"/>
          <w:b/>
          <w:bCs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>О форуме</w:t>
      </w:r>
      <w:r>
        <w:rPr>
          <w:rFonts w:ascii="Open Sans" w:eastAsia="Open Sans" w:hAnsi="Open Sans" w:cs="Open Sans"/>
          <w:color w:val="000000"/>
        </w:rPr>
        <w:t xml:space="preserve">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Петербургский международный эко</w:t>
      </w:r>
      <w:r>
        <w:rPr>
          <w:rFonts w:ascii="Open Sans" w:eastAsia="Open Sans" w:hAnsi="Open Sans" w:cs="Open Sans"/>
          <w:color w:val="000000"/>
        </w:rPr>
        <w:t xml:space="preserve">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</w:t>
      </w:r>
      <w:r>
        <w:rPr>
          <w:rFonts w:ascii="Open Sans" w:eastAsia="Open Sans" w:hAnsi="Open Sans" w:cs="Open Sans"/>
          <w:color w:val="000000"/>
        </w:rPr>
        <w:t xml:space="preserve"> юношеская секция "ПМЭФ-Юниор". ПМЭФ-2021 проводится в очном формате с соблюдением всех 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14" w:history="1">
        <w:r>
          <w:rPr>
            <w:rFonts w:ascii="Arial" w:eastAsia="Arial" w:hAnsi="Arial" w:cs="Arial"/>
            <w:color w:val="248AE8"/>
            <w:sz w:val="20"/>
          </w:rPr>
          <w:t>https://</w:t>
        </w:r>
        <w:r>
          <w:rPr>
            <w:rFonts w:ascii="Arial" w:eastAsia="Arial" w:hAnsi="Arial" w:cs="Arial"/>
            <w:color w:val="248AE8"/>
            <w:sz w:val="20"/>
          </w:rPr>
          <w:t>tass.ru/ekonomika/11545847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309688" cy="317500"/>
            <wp:effectExtent l="0" t="0" r="0" b="0"/>
            <wp:docPr id="100011" name="Рисунок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334474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9688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07:20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Finanz.ru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18" w:name="re_12"/>
    <w:bookmarkStart w:id="19" w:name="re_a5b841a8-6a8e-42c7-bc85-7d453262fceb"/>
    <w:p w:rsidR="003102E8" w:rsidRDefault="00782F64">
      <w:pPr>
        <w:pStyle w:val="2"/>
      </w:pPr>
      <w:r>
        <w:fldChar w:fldCharType="begin"/>
      </w:r>
      <w:r>
        <w:instrText xml:space="preserve"> HYPERLINK "https://www.finanz.ru/novosti/aktsii/intervyu-glava-tpp-rasschityvaet-na-vvedenie-semeynogo-biznesa-v-zakonodatelstvo-rf-v-2021-godu-1030489713" </w:instrText>
      </w:r>
      <w:r>
        <w:fldChar w:fldCharType="separate"/>
      </w:r>
      <w:r>
        <w:t>ИНТЕРВЬЮ: Глава ТПП рассчитывает на введение семейного бизнеса в законодательство РФ в 2021 году</w:t>
      </w:r>
      <w:r>
        <w:fldChar w:fldCharType="end"/>
      </w:r>
      <w:bookmarkEnd w:id="18"/>
      <w:bookmarkEnd w:id="19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Торгово-промышленная палата (ТПП) России рассчитывает на закрепление в законодательстве понятия "семейное предприятие" в 2021 году. Об этом сообщил в интервью ТАСС на Петербургском международном экономическом форуме (ПМЭФ) глава ТПП РФ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16" w:history="1">
        <w:r>
          <w:rPr>
            <w:rFonts w:ascii="Arial" w:eastAsia="Arial" w:hAnsi="Arial" w:cs="Arial"/>
            <w:color w:val="248AE8"/>
            <w:sz w:val="20"/>
          </w:rPr>
          <w:t>https://www.finanz.ru/novosti/aktsii/intervyu-glava-tpp-rasschityvaet-na-v</w:t>
        </w:r>
        <w:r>
          <w:rPr>
            <w:rFonts w:ascii="Arial" w:eastAsia="Arial" w:hAnsi="Arial" w:cs="Arial"/>
            <w:color w:val="248AE8"/>
            <w:sz w:val="20"/>
          </w:rPr>
          <w:t>vedenie-semeynogo-biznesa-v-zakonodatelstvo-rf-v-2021-godu-1030489713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309688" cy="317500"/>
            <wp:effectExtent l="0" t="0" r="0" b="0"/>
            <wp:docPr id="100012" name="Рисунок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495250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9688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07:20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Finanz.ru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0" w:name="re_13"/>
    <w:bookmarkStart w:id="21" w:name="re_f1a95b05-45e8-4b74-ac33-80db063e6e6f"/>
    <w:p w:rsidR="003102E8" w:rsidRDefault="00782F64">
      <w:pPr>
        <w:pStyle w:val="2"/>
      </w:pPr>
      <w:r>
        <w:fldChar w:fldCharType="begin"/>
      </w:r>
      <w:r>
        <w:instrText xml:space="preserve"> HYPERLINK "https://www.finanz.ru/novosti/aktsii/intervyu-roznichnaya-torgovlya-i-obshchepit-silnee-vsego-postradali-iz-za-otmeny-envd-v-rf-katyrin-1030489712" </w:instrText>
      </w:r>
      <w:r>
        <w:fldChar w:fldCharType="separate"/>
      </w:r>
      <w:r>
        <w:t>ИНТЕРВЬЮ: Розничная торговля и общепит сильнее всего пострадали из-за отмены ЕНВД в РФ - Катырин</w:t>
      </w:r>
      <w:r>
        <w:fldChar w:fldCharType="end"/>
      </w:r>
      <w:bookmarkEnd w:id="20"/>
      <w:bookmarkEnd w:id="21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Предприятия розничной торговли и общественного питания сильнее всего пострадали из-за отмены с начала текущего года Единого налога на вмененный доход (ЕНВД). Об этом заявил в интервью ТАСС на Петербургском международном экономическом форуме (ПМЭФ) глав</w:t>
      </w:r>
      <w:r>
        <w:rPr>
          <w:rFonts w:ascii="Open Sans" w:eastAsia="Open Sans" w:hAnsi="Open Sans" w:cs="Open Sans"/>
          <w:color w:val="000000"/>
        </w:rPr>
        <w:t xml:space="preserve">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"Предприниматели отмечают существенно возросшую налоговую нагрузку. При переходе с ЕНВД в большей степени пострадали предприятия розничной торговли и общественного питания. Так, при ЕНВД налог был </w:t>
      </w:r>
      <w:r>
        <w:rPr>
          <w:rFonts w:ascii="Open Sans" w:eastAsia="Open Sans" w:hAnsi="Open Sans" w:cs="Open Sans"/>
          <w:color w:val="000000"/>
        </w:rPr>
        <w:t>привязан к площади торгового зала или зала обслуживания, а при патентной системе - к общей площади. Мойка, кухня, санузлы, раздевалки раньше при налоговых расчетах не учитывались", - рассказал глава ТПП.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17" w:history="1">
        <w:r>
          <w:rPr>
            <w:rFonts w:ascii="Arial" w:eastAsia="Arial" w:hAnsi="Arial" w:cs="Arial"/>
            <w:color w:val="248AE8"/>
            <w:sz w:val="20"/>
          </w:rPr>
          <w:t>https://www.finanz.ru/novosti/aktsii/intervyu-roznichnaya-torgovlya-i-obshchepit-silnee-vsego-postradali-iz-</w:t>
        </w:r>
        <w:r>
          <w:rPr>
            <w:rFonts w:ascii="Arial" w:eastAsia="Arial" w:hAnsi="Arial" w:cs="Arial"/>
            <w:color w:val="248AE8"/>
            <w:sz w:val="20"/>
          </w:rPr>
          <w:t>za-otmeny-envd-v-rf-katyrin-1030489712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lastRenderedPageBreak/>
        <w:drawing>
          <wp:inline distT="0" distB="0" distL="0" distR="0">
            <wp:extent cx="1309688" cy="317500"/>
            <wp:effectExtent l="0" t="0" r="0" b="0"/>
            <wp:docPr id="100013" name="Рисунок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952423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9688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07:20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Finanz.ru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2" w:name="re_14"/>
    <w:bookmarkStart w:id="23" w:name="re_53419acf-5dd5-4d50-9011-af438bc69711"/>
    <w:p w:rsidR="003102E8" w:rsidRDefault="00782F64">
      <w:pPr>
        <w:pStyle w:val="2"/>
      </w:pPr>
      <w:r>
        <w:fldChar w:fldCharType="begin"/>
      </w:r>
      <w:r>
        <w:instrText xml:space="preserve"> HYPERLINK "https://www.finanz.ru/novosti/aktsii/intervyu-rossii-nuzhen-mekhanizm-transmissii-bankovskikh-sberezheniy-v-kapitalovlozheniya-katyrin-1030489711" </w:instrText>
      </w:r>
      <w:r>
        <w:fldChar w:fldCharType="separate"/>
      </w:r>
      <w:r>
        <w:t>ИНТЕРВЬЮ:</w:t>
      </w:r>
      <w:r>
        <w:t xml:space="preserve"> России нужен механизм трансмиссии банковских сбережений в капиталовложения - Катырин</w:t>
      </w:r>
      <w:r>
        <w:fldChar w:fldCharType="end"/>
      </w:r>
      <w:bookmarkEnd w:id="22"/>
      <w:bookmarkEnd w:id="23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предложил создать в стране системный механизм трансмиссии накопленных сбережений в капиталовложения. </w:t>
      </w:r>
      <w:r>
        <w:rPr>
          <w:rFonts w:ascii="Open Sans" w:eastAsia="Open Sans" w:hAnsi="Open Sans" w:cs="Open Sans"/>
          <w:color w:val="000000"/>
        </w:rPr>
        <w:t xml:space="preserve">Об этом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 xml:space="preserve"> сообщил в интервью ТАСС на Петербургском международном экономическом форуме (ПМЭФ).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18" w:history="1">
        <w:r>
          <w:rPr>
            <w:rFonts w:ascii="Arial" w:eastAsia="Arial" w:hAnsi="Arial" w:cs="Arial"/>
            <w:color w:val="248AE8"/>
            <w:sz w:val="20"/>
          </w:rPr>
          <w:t>https://www.finanz.ru/novosti/aktsii/intervyu-rossii-nuzhen-mekhanizm-transmissii-bankovskikh-sberezheniy-v-kapitalovlozheniya-katyrin-1030489711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35000" cy="317500"/>
            <wp:effectExtent l="0" t="0" r="0" b="0"/>
            <wp:docPr id="100014" name="Рисунок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201006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08:01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Общественная служба новос</w:t>
      </w:r>
      <w:r>
        <w:rPr>
          <w:rFonts w:eastAsia="Arial"/>
          <w:b w:val="0"/>
          <w:color w:val="808080"/>
          <w:sz w:val="20"/>
        </w:rPr>
        <w:t>тей ОСН (osnmedia.ru 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4" w:name="re_15"/>
    <w:bookmarkStart w:id="25" w:name="re_280ab530-d9eb-4e4a-9232-aa62c5c742c3"/>
    <w:p w:rsidR="003102E8" w:rsidRDefault="00782F64">
      <w:pPr>
        <w:pStyle w:val="2"/>
      </w:pPr>
      <w:r>
        <w:fldChar w:fldCharType="begin"/>
      </w:r>
      <w:r>
        <w:instrText xml:space="preserve"> HYPERLINK "https://www.osnmedia.ru/ekonomika/91-rossijskih-biznesmenov-s-trudom-nahodit-sotrudnikov/" </w:instrText>
      </w:r>
      <w:r>
        <w:fldChar w:fldCharType="separate"/>
      </w:r>
      <w:r>
        <w:t>91% российских бизнесменов с трудом находит сотрудников</w:t>
      </w:r>
      <w:r>
        <w:fldChar w:fldCharType="end"/>
      </w:r>
      <w:bookmarkEnd w:id="24"/>
      <w:bookmarkEnd w:id="25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3 июня 2021, 08:01 - Общественная служба новостей - ОСН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Девять из десяти российских работодателей испытывают трудности с наймом работников, сообщил глава Торгово-промышленной палаты (ТПП)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на Петербургском международном экономическом форуме (ПМЭФ).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 xml:space="preserve"> при этом опирается на исследование, пров</w:t>
      </w:r>
      <w:r>
        <w:rPr>
          <w:rFonts w:ascii="Open Sans" w:eastAsia="Open Sans" w:hAnsi="Open Sans" w:cs="Open Sans"/>
          <w:color w:val="000000"/>
        </w:rPr>
        <w:t>еденное ТПП, под названием "Рабочие кадры для МСП". В ходе исследования опрашивались представители бизнеса по всей стране, чтобы узнать о проблемах, с которыми чаще всего сталкиваются предприниматели.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По словам главы ТПП, 91% опрошенных работодателей столк</w:t>
      </w:r>
      <w:r>
        <w:rPr>
          <w:rFonts w:ascii="Open Sans" w:eastAsia="Open Sans" w:hAnsi="Open Sans" w:cs="Open Sans"/>
          <w:color w:val="000000"/>
        </w:rPr>
        <w:t xml:space="preserve">нулся с трудностями при найме персонала. При этом большинство из них, около 70%, испытывает сложности с поиском сотрудников рабочих специальностей, отмечает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Это связано, по мнению чиновника, с падением престижа рабочих профессий, отсутствия связи </w:t>
      </w:r>
      <w:r>
        <w:rPr>
          <w:rFonts w:ascii="Open Sans" w:eastAsia="Open Sans" w:hAnsi="Open Sans" w:cs="Open Sans"/>
          <w:color w:val="000000"/>
        </w:rPr>
        <w:t>между системой образования и экономикой, а также с бюрократизированной системой найма иностранных рабочих.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Ранее с предложением обсудить </w:t>
      </w:r>
      <w:proofErr w:type="spellStart"/>
      <w:r>
        <w:rPr>
          <w:rFonts w:ascii="Open Sans" w:eastAsia="Open Sans" w:hAnsi="Open Sans" w:cs="Open Sans"/>
          <w:color w:val="000000"/>
        </w:rPr>
        <w:t>постковидную</w:t>
      </w:r>
      <w:proofErr w:type="spellEnd"/>
      <w:r>
        <w:rPr>
          <w:rFonts w:ascii="Open Sans" w:eastAsia="Open Sans" w:hAnsi="Open Sans" w:cs="Open Sans"/>
          <w:color w:val="000000"/>
        </w:rPr>
        <w:t xml:space="preserve"> повестку в рамках ПМЭФ выступил Сбербанк. Разговор должен пройти в рамках традиционного делового завтрака </w:t>
      </w:r>
      <w:r>
        <w:rPr>
          <w:rFonts w:ascii="Open Sans" w:eastAsia="Open Sans" w:hAnsi="Open Sans" w:cs="Open Sans"/>
          <w:color w:val="000000"/>
        </w:rPr>
        <w:t>на форуме, организатором которого выступает Сбербанк.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20" w:history="1">
        <w:r>
          <w:rPr>
            <w:rFonts w:ascii="Arial" w:eastAsia="Arial" w:hAnsi="Arial" w:cs="Arial"/>
            <w:color w:val="248AE8"/>
            <w:sz w:val="20"/>
          </w:rPr>
          <w:t>https://www.osnmedia.ru/ekonomika/91-rossijskih-biznesmenov-s-trudom-nahodit-sotrudnikov/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lastRenderedPageBreak/>
        <w:drawing>
          <wp:inline distT="0" distB="0" distL="0" distR="0">
            <wp:extent cx="1365250" cy="317500"/>
            <wp:effectExtent l="0" t="0" r="0" b="0"/>
            <wp:docPr id="100015" name="Рисунок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264079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08:31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Независимая газета (ng.ru)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6" w:name="re_16"/>
    <w:bookmarkStart w:id="27" w:name="re_8ae900c1-3790-497c-a1f2-fe90b7b4c293"/>
    <w:p w:rsidR="003102E8" w:rsidRDefault="00782F64">
      <w:pPr>
        <w:pStyle w:val="2"/>
      </w:pPr>
      <w:r>
        <w:fldChar w:fldCharType="begin"/>
      </w:r>
      <w:r>
        <w:instrText xml:space="preserve"> HYPERLINK "https://www.ng.ru/news/711186.html" </w:instrText>
      </w:r>
      <w:r>
        <w:fldChar w:fldCharType="separate"/>
      </w:r>
      <w:r>
        <w:t>Из-за отмены ЕНВД в РФ сильнее всего пострадали розничная торговля и общепит - Катырин</w:t>
      </w:r>
      <w:r>
        <w:fldChar w:fldCharType="end"/>
      </w:r>
      <w:bookmarkEnd w:id="26"/>
      <w:bookmarkEnd w:id="27"/>
    </w:p>
    <w:p w:rsidR="003102E8" w:rsidRDefault="00782F64" w:rsidP="0003242F">
      <w:pPr>
        <w:ind w:firstLine="150"/>
        <w:rPr>
          <w:rFonts w:ascii="Arial" w:eastAsia="Arial" w:hAnsi="Arial" w:cs="Arial"/>
          <w:color w:val="248AE8"/>
          <w:sz w:val="20"/>
        </w:rPr>
      </w:pPr>
      <w:r>
        <w:rPr>
          <w:rFonts w:ascii="Open Sans" w:eastAsia="Open Sans" w:hAnsi="Open Sans" w:cs="Open Sans"/>
          <w:color w:val="000000"/>
        </w:rPr>
        <w:t>Предприятия розничной торговли и общественного питания силь</w:t>
      </w:r>
      <w:r>
        <w:rPr>
          <w:rFonts w:ascii="Open Sans" w:eastAsia="Open Sans" w:hAnsi="Open Sans" w:cs="Open Sans"/>
          <w:color w:val="000000"/>
        </w:rPr>
        <w:t xml:space="preserve">нее всего пострадали из-за отмены с начала текущего года Единого налога на вмененный доход (ЕНВД). Об этом заявил в интервью ТАСС на Петербургском международном экономическом форуме (ПМЭФ)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"Пр</w:t>
      </w:r>
      <w:r>
        <w:rPr>
          <w:rFonts w:ascii="Open Sans" w:eastAsia="Open Sans" w:hAnsi="Open Sans" w:cs="Open Sans"/>
          <w:color w:val="000000"/>
        </w:rPr>
        <w:t>едприниматели отмечают существенно возросшую налоговую нагрузку. При переходе с ЕНВД в большей степени пострадали предприятия розничной торговли и общественного питания. Так, при ЕНВД налог был привязан к площади торгового зала или зала обслуживания, а при</w:t>
      </w:r>
      <w:r>
        <w:rPr>
          <w:rFonts w:ascii="Open Sans" w:eastAsia="Open Sans" w:hAnsi="Open Sans" w:cs="Open Sans"/>
          <w:color w:val="000000"/>
        </w:rPr>
        <w:t xml:space="preserve"> патентной системе - к общей площади. Мойка, кухня, санузлы, раздевалки раньше при налоговых расчетах не учитывались", - рассказал глава ТПП.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 xml:space="preserve">По его словам, условный индивидуальный предприниматель - парикмахер с наемным сотрудником - в 2020 году при ЕНВД </w:t>
      </w:r>
      <w:r>
        <w:rPr>
          <w:rFonts w:ascii="Open Sans" w:eastAsia="Open Sans" w:hAnsi="Open Sans" w:cs="Open Sans"/>
          <w:color w:val="000000"/>
        </w:rPr>
        <w:t>и максимальном вычете страховых взносов должен был заплатить в виде налога 19 тыс. рублей, а при покупке патента - 44 тысячи рублей. Или, например, в Татарстане средний ресторан площадью 200 кв. метров (площадь зала 80 кв. метров) по ЕНВД отчислял в год 23</w:t>
      </w:r>
      <w:r>
        <w:rPr>
          <w:rFonts w:ascii="Open Sans" w:eastAsia="Open Sans" w:hAnsi="Open Sans" w:cs="Open Sans"/>
          <w:color w:val="000000"/>
        </w:rPr>
        <w:t>1 тыс. рублей, а после перехода на патентную систему - 578 тыс. рублей.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"Предполагалось, что бесшовный переход удастся обеспечить с помощью патентной системы. Однако тут полной замены быть не может, патент могут применять только индивидуальные предпринима</w:t>
      </w:r>
      <w:r>
        <w:rPr>
          <w:rFonts w:ascii="Open Sans" w:eastAsia="Open Sans" w:hAnsi="Open Sans" w:cs="Open Sans"/>
          <w:color w:val="000000"/>
        </w:rPr>
        <w:t>тели. И те, кто торгует маркированными товарами, на патент перейти не смогли, они попали на упрощенную систему.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По применению патента тоже имеется много ограничений. С патентной системы налогообложения достаточно просто "слететь", если предприниматель пре</w:t>
      </w:r>
      <w:r>
        <w:rPr>
          <w:rFonts w:ascii="Open Sans" w:eastAsia="Open Sans" w:hAnsi="Open Sans" w:cs="Open Sans"/>
          <w:color w:val="000000"/>
        </w:rPr>
        <w:t xml:space="preserve">высит ограничения по обороту или по численности сотрудников", - признал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 xml:space="preserve">В связи с этим о результатах "бесшовного перехода говорить пока рано", считает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 "Необходимо учесть все возникшие сложности, внести поправки в Налоговый кодекс РФ, также ре</w:t>
      </w:r>
      <w:r>
        <w:rPr>
          <w:rFonts w:ascii="Open Sans" w:eastAsia="Open Sans" w:hAnsi="Open Sans" w:cs="Open Sans"/>
          <w:color w:val="000000"/>
        </w:rPr>
        <w:t>гионам потребуется скорректировать свое законодательство по установлению региональных коэффициентов и условий применения патентной и упрощенной систем налогообложения", - добавил глава ТПП.</w:t>
      </w:r>
      <w:r>
        <w:rPr>
          <w:rFonts w:ascii="Open Sans" w:eastAsia="Open Sans" w:hAnsi="Open Sans" w:cs="Open Sans"/>
          <w:color w:val="000000"/>
        </w:rPr>
        <w:br/>
      </w:r>
      <w:hyperlink r:id="rId22" w:history="1">
        <w:r>
          <w:rPr>
            <w:rFonts w:ascii="Arial" w:eastAsia="Arial" w:hAnsi="Arial" w:cs="Arial"/>
            <w:color w:val="248AE8"/>
            <w:sz w:val="20"/>
          </w:rPr>
          <w:t>https://www.ng.ru</w:t>
        </w:r>
        <w:r>
          <w:rPr>
            <w:rFonts w:ascii="Arial" w:eastAsia="Arial" w:hAnsi="Arial" w:cs="Arial"/>
            <w:color w:val="248AE8"/>
            <w:sz w:val="20"/>
          </w:rPr>
          <w:t>/news/711186.html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325438" cy="317500"/>
            <wp:effectExtent l="0" t="0" r="0" b="0"/>
            <wp:docPr id="100016" name="Рисунок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087863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5438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09:29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GR NEWS (gr-news.ru)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28" w:name="re_17"/>
    <w:bookmarkStart w:id="29" w:name="re_9d327fb6-07de-4553-b9df-84085e5ca592"/>
    <w:p w:rsidR="003102E8" w:rsidRDefault="00782F64">
      <w:pPr>
        <w:pStyle w:val="2"/>
      </w:pPr>
      <w:r>
        <w:fldChar w:fldCharType="begin"/>
      </w:r>
      <w:r>
        <w:instrText xml:space="preserve"> HYPERLINK "http://gr-news.ru/2021/06/03/glava-tpp-schitaet-chto-dejstvie-programmy-kreditovaniya-biznesa-pod-3-neobhodimo-prodlit/" </w:instrText>
      </w:r>
      <w:r>
        <w:fldChar w:fldCharType="separate"/>
      </w:r>
      <w:r>
        <w:t xml:space="preserve">Глава ТПП считает, что действие программы </w:t>
      </w:r>
      <w:r>
        <w:t>кредитования бизнеса под 3% необходимо продлить</w:t>
      </w:r>
      <w:r>
        <w:fldChar w:fldCharType="end"/>
      </w:r>
      <w:bookmarkEnd w:id="28"/>
      <w:bookmarkEnd w:id="29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Предложенный срок слишком мал в нынешних сложных условиях, полагает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Действие программы ФОТ 3.0, предполагающей выдачу кредитов под 3% не до конца восстановившимся после кризиса предприятиям,</w:t>
      </w:r>
      <w:r>
        <w:rPr>
          <w:rFonts w:ascii="Open Sans" w:eastAsia="Open Sans" w:hAnsi="Open Sans" w:cs="Open Sans"/>
          <w:color w:val="000000"/>
        </w:rPr>
        <w:t xml:space="preserve"> необходимо продлить на срок до года. Такое </w:t>
      </w:r>
      <w:r>
        <w:rPr>
          <w:rFonts w:ascii="Open Sans" w:eastAsia="Open Sans" w:hAnsi="Open Sans" w:cs="Open Sans"/>
          <w:color w:val="000000"/>
        </w:rPr>
        <w:lastRenderedPageBreak/>
        <w:t xml:space="preserve">мнение высказал в интервью ТАСС на Петербургском международном экономическом форуме (ПМЭФ)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"Относительно корректировки программы для повышения доступ</w:t>
      </w:r>
      <w:r>
        <w:rPr>
          <w:rFonts w:ascii="Open Sans" w:eastAsia="Open Sans" w:hAnsi="Open Sans" w:cs="Open Sans"/>
          <w:color w:val="000000"/>
        </w:rPr>
        <w:t>ности получения финансирования скажу следующее. Мы предлагали не по кодам ОКВЭД (общероссийский классификатор видов экономической деятельности - прим. ТАСС) определять, какая отрасль больше или меньше пострадала, а по уровню падения выручки. Крайне важно п</w:t>
      </w:r>
      <w:r>
        <w:rPr>
          <w:rFonts w:ascii="Open Sans" w:eastAsia="Open Sans" w:hAnsi="Open Sans" w:cs="Open Sans"/>
          <w:color w:val="000000"/>
        </w:rPr>
        <w:t>родлить действие программы до года: предложенный срок слишком мал в нынешних сложных условиях", - сказал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По данным опросов, 80% предпринимателей пострадавших отраслей знают, что по этой программе</w:t>
      </w:r>
      <w:r>
        <w:rPr>
          <w:rFonts w:ascii="Open Sans" w:eastAsia="Open Sans" w:hAnsi="Open Sans" w:cs="Open Sans"/>
          <w:color w:val="000000"/>
        </w:rPr>
        <w:t xml:space="preserve"> с 9 марта по 1 июля 2021 года можно взять кредит по ставке 3%, добавил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Льготная кредитная программа для бизнеса ФОТ 3.0 доступна для компаний из сфер, наименее восстановившихся после кризиса. Это общепит, сфера гостеприимства, сфера развлечения, </w:t>
      </w:r>
      <w:r>
        <w:rPr>
          <w:rFonts w:ascii="Open Sans" w:eastAsia="Open Sans" w:hAnsi="Open Sans" w:cs="Open Sans"/>
          <w:color w:val="000000"/>
        </w:rPr>
        <w:t>досуга, спорта, туризма. Кредиты под 3% могут получить предприятия, которые участвовали в программе ФОТ 2.0.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Ранее для пострадавших в пандемию предприятий и социально ориентированных некоммерческих организаций действовала кредитная программа с льготной ста</w:t>
      </w:r>
      <w:r>
        <w:rPr>
          <w:rFonts w:ascii="Open Sans" w:eastAsia="Open Sans" w:hAnsi="Open Sans" w:cs="Open Sans"/>
          <w:color w:val="000000"/>
        </w:rPr>
        <w:t>вкой 2% годовых (ФОТ 2.0). По этой программе российские банки в 2020 году выдали предпринимателям более 400 млрд рублей, это позволило выплатить зарплаты 5,4 млн работникам. Программа предполагала, что кредиты вместе с процентами будут списаны за счет бюдж</w:t>
      </w:r>
      <w:r>
        <w:rPr>
          <w:rFonts w:ascii="Open Sans" w:eastAsia="Open Sans" w:hAnsi="Open Sans" w:cs="Open Sans"/>
          <w:color w:val="000000"/>
        </w:rPr>
        <w:t>ета при условии, что к 1 апреля 2021 года заемщики сохранят 90% работников. Подавляющее большинство заявителей выполнило данное условие.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</w:t>
      </w:r>
      <w:r>
        <w:rPr>
          <w:rFonts w:ascii="Open Sans" w:eastAsia="Open Sans" w:hAnsi="Open Sans" w:cs="Open Sans"/>
          <w:color w:val="000000"/>
        </w:rPr>
        <w:t xml:space="preserve"> в этом году: "Снова вместе. Экономика новой реальности". В рамках мероприятия также пройдут форумы МСП, "Здоровое общество", "Лекарственная безопасность" и специальная юношеская секция "ПМЭФ-Юниор". ПМЭФ-2021 проводится в очном формате с соблюдением всех </w:t>
      </w:r>
      <w:r>
        <w:rPr>
          <w:rFonts w:ascii="Open Sans" w:eastAsia="Open Sans" w:hAnsi="Open Sans" w:cs="Open Sans"/>
          <w:color w:val="000000"/>
        </w:rPr>
        <w:t xml:space="preserve">мер эпидемиологической безопасности. ТАСС выступает 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Источник: ТАСС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24" w:history="1">
        <w:r>
          <w:rPr>
            <w:rFonts w:ascii="Arial" w:eastAsia="Arial" w:hAnsi="Arial" w:cs="Arial"/>
            <w:color w:val="248AE8"/>
            <w:sz w:val="20"/>
          </w:rPr>
          <w:t>http://gr-news.ru/2021/06/03/glava-tpp-schitaet-chto-dejstvie-programmy-kreditovaniya-biznesa-pod-3-neobhodimo-prodlit/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404938" cy="317500"/>
            <wp:effectExtent l="0" t="0" r="0" b="0"/>
            <wp:docPr id="100017" name="Рисунок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616630" name="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09:46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Banki.ru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30" w:name="re_18"/>
    <w:bookmarkStart w:id="31" w:name="re_895bf55b-e22f-41ff-8955-3aacc6d1eba1"/>
    <w:p w:rsidR="003102E8" w:rsidRDefault="00782F64">
      <w:pPr>
        <w:pStyle w:val="2"/>
      </w:pPr>
      <w:r>
        <w:fldChar w:fldCharType="begin"/>
      </w:r>
      <w:r>
        <w:instrText xml:space="preserve"> HYPERLINK "https://www.banki.ru/news/lenta/?id=10947420" </w:instrText>
      </w:r>
      <w:r>
        <w:fldChar w:fldCharType="separate"/>
      </w:r>
      <w:r>
        <w:t xml:space="preserve">Глава ТПП: действие </w:t>
      </w:r>
      <w:r>
        <w:t>программы кредитования бизнеса под 3% необходимо продлить</w:t>
      </w:r>
      <w:r>
        <w:fldChar w:fldCharType="end"/>
      </w:r>
      <w:bookmarkEnd w:id="30"/>
      <w:bookmarkEnd w:id="31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Действие программы "ФОТ 3.0", предполагающей выдачу кредитов под 3% предприятиям, не до конца восстановившимся после кризиса, нужно продлить на срок до года. Такое мнение высказал в интервью ТАСС</w:t>
      </w:r>
      <w:r>
        <w:rPr>
          <w:rFonts w:ascii="Open Sans" w:eastAsia="Open Sans" w:hAnsi="Open Sans" w:cs="Open Sans"/>
          <w:color w:val="000000"/>
        </w:rPr>
        <w:t xml:space="preserve"> на Петербургском международном экономическом форуме глава Торгово-промышленной палаты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>"Относительно корректировки программы для повышения доступности получения финансирования скажу следующее. Мы предлагали не по кодам ОКВЭД (общерос</w:t>
      </w:r>
      <w:r>
        <w:rPr>
          <w:rFonts w:ascii="Open Sans" w:eastAsia="Open Sans" w:hAnsi="Open Sans" w:cs="Open Sans"/>
          <w:color w:val="000000"/>
        </w:rPr>
        <w:t>сийский классификатор видов экономической деятельности. – Прим. ТАСС) определять, какая отрасль больше или меньше пострадала, а по уровню падения выручки. Крайне важно продлить действие программы до года: предложенный срок слишком мал в нынешних сложных ус</w:t>
      </w:r>
      <w:r>
        <w:rPr>
          <w:rFonts w:ascii="Open Sans" w:eastAsia="Open Sans" w:hAnsi="Open Sans" w:cs="Open Sans"/>
          <w:color w:val="000000"/>
        </w:rPr>
        <w:t>ловиях", – пояснил собеседник агентства.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словам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Катырина</w:t>
      </w:r>
      <w:r>
        <w:rPr>
          <w:rFonts w:ascii="Open Sans" w:eastAsia="Open Sans" w:hAnsi="Open Sans" w:cs="Open Sans"/>
          <w:color w:val="000000"/>
        </w:rPr>
        <w:t>, результаты опросов показали, что 80% предпринимателей пострадавших отраслей знают о действии программы кредитования бизнеса под 3% с 9 марта по 1 июля 2021 года.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26" w:history="1">
        <w:r>
          <w:rPr>
            <w:rFonts w:ascii="Arial" w:eastAsia="Arial" w:hAnsi="Arial" w:cs="Arial"/>
            <w:color w:val="248AE8"/>
            <w:sz w:val="20"/>
          </w:rPr>
          <w:t>https://www.banki.ru/news/lenta/?id=10947420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031875" cy="317500"/>
            <wp:effectExtent l="0" t="0" r="0" b="0"/>
            <wp:docPr id="100018" name="Рисунок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456951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11:42</w:t>
      </w:r>
      <w:r>
        <w:rPr>
          <w:rFonts w:eastAsia="Arial"/>
        </w:rPr>
        <w:t xml:space="preserve"> </w:t>
      </w:r>
      <w:proofErr w:type="spellStart"/>
      <w:r>
        <w:rPr>
          <w:rFonts w:eastAsia="Arial"/>
          <w:b w:val="0"/>
          <w:color w:val="808080"/>
          <w:sz w:val="20"/>
        </w:rPr>
        <w:t>Сейчас.ру</w:t>
      </w:r>
      <w:proofErr w:type="spellEnd"/>
      <w:r>
        <w:rPr>
          <w:rFonts w:eastAsia="Arial"/>
          <w:b w:val="0"/>
          <w:color w:val="808080"/>
          <w:sz w:val="20"/>
        </w:rPr>
        <w:t xml:space="preserve"> (lawmix.ru)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32" w:name="re_19"/>
    <w:bookmarkStart w:id="33" w:name="re_35c094c2-1a77-443e-8927-becaf4122699"/>
    <w:p w:rsidR="003102E8" w:rsidRDefault="00782F64">
      <w:pPr>
        <w:pStyle w:val="2"/>
      </w:pPr>
      <w:r>
        <w:fldChar w:fldCharType="begin"/>
      </w:r>
      <w:r>
        <w:instrText xml:space="preserve"> HYPERLINK "https://www.lawmix.ru/banki/16930" </w:instrText>
      </w:r>
      <w:r>
        <w:fldChar w:fldCharType="separate"/>
      </w:r>
      <w:r>
        <w:t>ТПП предлагает</w:t>
      </w:r>
      <w:r>
        <w:t xml:space="preserve"> пролонгировать кредитование бизнеса под 3 процента</w:t>
      </w:r>
      <w:r>
        <w:fldChar w:fldCharType="end"/>
      </w:r>
      <w:bookmarkEnd w:id="32"/>
      <w:bookmarkEnd w:id="33"/>
    </w:p>
    <w:p w:rsidR="003102E8" w:rsidRDefault="003102E8">
      <w:pPr>
        <w:ind w:firstLine="150"/>
        <w:rPr>
          <w:rFonts w:ascii="Open Sans" w:eastAsia="Open Sans" w:hAnsi="Open Sans" w:cs="Open Sans"/>
          <w:color w:val="000000"/>
        </w:rPr>
      </w:pPr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В ходе Петербургского международного экономического форума стоящий во главе Торгово-промышленной палаты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предложил на срок до года пролонгировать действие льготной программы ФОТ</w:t>
      </w:r>
      <w:r>
        <w:rPr>
          <w:rFonts w:ascii="Open Sans" w:eastAsia="Open Sans" w:hAnsi="Open Sans" w:cs="Open Sans"/>
          <w:color w:val="000000"/>
        </w:rPr>
        <w:t xml:space="preserve"> 3.0, которая обеспечивает предоставление займа под 3 % не восстановившимся полностью вследствие кризиса на фоне пандемии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 xml:space="preserve"> компаниям (ист.: ТАСС).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Так, руководитель ТПП сообщил: "Относительно корректировки программы для повышения доступности п</w:t>
      </w:r>
      <w:r>
        <w:rPr>
          <w:rFonts w:ascii="Open Sans" w:eastAsia="Open Sans" w:hAnsi="Open Sans" w:cs="Open Sans"/>
          <w:color w:val="000000"/>
        </w:rPr>
        <w:t>олучения финансирования скажу следующее. Мы предлагали не по кодам ОКВЭД определять, какая отрасль больше или меньше пострадала, а по уровню падения выручки. Крайне важно продлить действие программы до года: предложенный срок слишком мал в нынешних сложных</w:t>
      </w:r>
      <w:r>
        <w:rPr>
          <w:rFonts w:ascii="Open Sans" w:eastAsia="Open Sans" w:hAnsi="Open Sans" w:cs="Open Sans"/>
          <w:color w:val="000000"/>
        </w:rPr>
        <w:t xml:space="preserve"> условиях".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Программа кредитования на льготных условиях под три процента ФОТ 3.0 ориентирована на представителей сфер, наиболее пострадавших от кризиса, тем, кто принимал участие в ФОТ 2.0 (программа с льготной ставкой 2 % годовых). В этот перечень входят</w:t>
      </w:r>
      <w:r>
        <w:rPr>
          <w:rFonts w:ascii="Open Sans" w:eastAsia="Open Sans" w:hAnsi="Open Sans" w:cs="Open Sans"/>
          <w:color w:val="000000"/>
        </w:rPr>
        <w:t xml:space="preserve"> сферы развлечений, досуга, спорта, туризма и гостеприимства, а также отрасль общественного питания.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color w:val="000000"/>
        </w:rPr>
        <w:br/>
        <w:t>Как свидетельствуют опросы, 80 % предпринимателей уязвимых сфер осведомлены о возможности в рамках вышеназванной программы в период с 9 марта по 1 июля 20</w:t>
      </w:r>
      <w:r>
        <w:rPr>
          <w:rFonts w:ascii="Open Sans" w:eastAsia="Open Sans" w:hAnsi="Open Sans" w:cs="Open Sans"/>
          <w:color w:val="000000"/>
        </w:rPr>
        <w:t>21 г. взять кредит под 3 процента.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28" w:history="1">
        <w:r>
          <w:rPr>
            <w:rFonts w:ascii="Arial" w:eastAsia="Arial" w:hAnsi="Arial" w:cs="Arial"/>
            <w:color w:val="248AE8"/>
            <w:sz w:val="20"/>
          </w:rPr>
          <w:t>https://www.lawmix.ru/banki/16930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lastRenderedPageBreak/>
        <w:drawing>
          <wp:inline distT="0" distB="0" distL="0" distR="0">
            <wp:extent cx="1000125" cy="317500"/>
            <wp:effectExtent l="0" t="0" r="0" b="0"/>
            <wp:docPr id="100019" name="Рисунок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89890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11:44</w:t>
      </w:r>
      <w:r>
        <w:rPr>
          <w:rFonts w:eastAsia="Arial"/>
        </w:rPr>
        <w:t xml:space="preserve"> </w:t>
      </w:r>
      <w:proofErr w:type="spellStart"/>
      <w:r>
        <w:rPr>
          <w:rFonts w:eastAsia="Arial"/>
          <w:b w:val="0"/>
          <w:color w:val="808080"/>
          <w:sz w:val="20"/>
        </w:rPr>
        <w:t>Клерк.Ру</w:t>
      </w:r>
      <w:proofErr w:type="spellEnd"/>
      <w:r>
        <w:rPr>
          <w:rFonts w:eastAsia="Arial"/>
          <w:b w:val="0"/>
          <w:color w:val="808080"/>
          <w:sz w:val="20"/>
        </w:rPr>
        <w:t xml:space="preserve"> (klerk.ru)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34" w:name="re_20"/>
    <w:bookmarkStart w:id="35" w:name="re_0e3ea3da-b1c5-4ed5-bf99-2b12925573b1"/>
    <w:p w:rsidR="003102E8" w:rsidRDefault="00782F64">
      <w:pPr>
        <w:pStyle w:val="2"/>
      </w:pPr>
      <w:r>
        <w:fldChar w:fldCharType="begin"/>
      </w:r>
      <w:r>
        <w:instrText xml:space="preserve"> HYPERLINK "https://www.klerk.ru/buh/news/514764/" </w:instrText>
      </w:r>
      <w:r>
        <w:fldChar w:fldCharType="separate"/>
      </w:r>
      <w:r>
        <w:t xml:space="preserve">9 из 10 работодателей в МСП </w:t>
      </w:r>
      <w:r>
        <w:t>жалуются на проблемы с наймом сотрудников</w:t>
      </w:r>
      <w:r>
        <w:fldChar w:fldCharType="end"/>
      </w:r>
      <w:bookmarkEnd w:id="34"/>
      <w:bookmarkEnd w:id="35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 xml:space="preserve">Более 91% </w:t>
      </w:r>
      <w:r>
        <w:rPr>
          <w:rFonts w:ascii="Open Sans" w:eastAsia="Open Sans" w:hAnsi="Open Sans" w:cs="Open Sans"/>
          <w:color w:val="000000"/>
        </w:rPr>
        <w:t xml:space="preserve">работодателей МСП не могут найти работников в штат. Около </w:t>
      </w:r>
      <w:r>
        <w:rPr>
          <w:rFonts w:ascii="Open Sans" w:eastAsia="Open Sans" w:hAnsi="Open Sans" w:cs="Open Sans"/>
          <w:b/>
          <w:bCs/>
          <w:color w:val="000000"/>
        </w:rPr>
        <w:t xml:space="preserve">70% </w:t>
      </w:r>
      <w:r>
        <w:rPr>
          <w:rFonts w:ascii="Open Sans" w:eastAsia="Open Sans" w:hAnsi="Open Sans" w:cs="Open Sans"/>
          <w:color w:val="000000"/>
        </w:rPr>
        <w:t>испытывают проблемы с наймом сотрудников</w:t>
      </w:r>
      <w:r>
        <w:rPr>
          <w:rFonts w:ascii="Open Sans" w:eastAsia="Open Sans" w:hAnsi="Open Sans" w:cs="Open Sans"/>
          <w:b/>
          <w:bCs/>
          <w:color w:val="000000"/>
        </w:rPr>
        <w:t xml:space="preserve"> рабочих профессий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Такую информацию озвучил глава ТПП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на ПМЭФ. Озвученные результат</w:t>
      </w:r>
      <w:r>
        <w:rPr>
          <w:rFonts w:ascii="Open Sans" w:eastAsia="Open Sans" w:hAnsi="Open Sans" w:cs="Open Sans"/>
          <w:color w:val="000000"/>
        </w:rPr>
        <w:t>ы показал опрос "Рабочие кадры для МСП".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"Предварительные итоги таковы: более 91% опрошенных указывают на системные проблемы с наймом сотрудников. При этом около 70% предпринимателей испытывают проблемы именно с кадрами рабочих специальностей", - сообщил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Цитата по "ТАСС"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мнению опрошенных дефицит кадров связан с падением </w:t>
      </w:r>
      <w:r>
        <w:rPr>
          <w:rFonts w:ascii="Open Sans" w:eastAsia="Open Sans" w:hAnsi="Open Sans" w:cs="Open Sans"/>
          <w:b/>
          <w:bCs/>
          <w:color w:val="000000"/>
        </w:rPr>
        <w:t xml:space="preserve">престижа </w:t>
      </w:r>
      <w:r>
        <w:rPr>
          <w:rFonts w:ascii="Open Sans" w:eastAsia="Open Sans" w:hAnsi="Open Sans" w:cs="Open Sans"/>
          <w:color w:val="000000"/>
        </w:rPr>
        <w:t xml:space="preserve">рабочих профессий и минимальным количеством краткосрочных </w:t>
      </w:r>
      <w:r>
        <w:rPr>
          <w:rFonts w:ascii="Open Sans" w:eastAsia="Open Sans" w:hAnsi="Open Sans" w:cs="Open Sans"/>
          <w:b/>
          <w:bCs/>
          <w:color w:val="000000"/>
        </w:rPr>
        <w:t>программ обучения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ПМЭФ - Петербургский международный экономический форум. Проходит со 2 по 5 июня 2021 года.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30" w:history="1">
        <w:r>
          <w:rPr>
            <w:rFonts w:ascii="Arial" w:eastAsia="Arial" w:hAnsi="Arial" w:cs="Arial"/>
            <w:color w:val="248AE8"/>
            <w:sz w:val="20"/>
          </w:rPr>
          <w:t>https://www.klerk.ru/buh/news/514764/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1230312" cy="317500"/>
            <wp:effectExtent l="0" t="0" r="0" b="0"/>
            <wp:docPr id="100020" name="Рисунок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778611" name="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0312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12:00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Первый канал (1tv.ru)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36" w:name="re_21"/>
    <w:bookmarkStart w:id="37" w:name="re_92266179-c6d6-4b2b-8ad3-c170e2cb1107"/>
    <w:p w:rsidR="003102E8" w:rsidRDefault="00782F64">
      <w:pPr>
        <w:pStyle w:val="2"/>
      </w:pPr>
      <w:r>
        <w:fldChar w:fldCharType="begin"/>
      </w:r>
      <w:r>
        <w:instrText xml:space="preserve"> HYPERLINK "https://www.1tv.ru/news/2021-06-03/407594-v_peterburge_otkryvaetsya_osnovnaya_programma_mezhdu</w:instrText>
      </w:r>
      <w:r>
        <w:instrText xml:space="preserve">narodnogo_ekonomicheskogo_foruma" </w:instrText>
      </w:r>
      <w:r>
        <w:fldChar w:fldCharType="separate"/>
      </w:r>
      <w:r>
        <w:t>В Петербурге открывается основная программа Международного экономического форума</w:t>
      </w:r>
      <w:r>
        <w:fldChar w:fldCharType="end"/>
      </w:r>
      <w:bookmarkEnd w:id="36"/>
      <w:bookmarkEnd w:id="37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В Петербурге набирает обороты Международный экономический форум. Деловые встречи, дискуссии, подписание миллиардных контрактов. Девиз этог</w:t>
      </w:r>
      <w:r>
        <w:rPr>
          <w:rFonts w:ascii="Open Sans" w:eastAsia="Open Sans" w:hAnsi="Open Sans" w:cs="Open Sans"/>
          <w:color w:val="000000"/>
        </w:rPr>
        <w:t xml:space="preserve">о года – "Снова вместе" – говорит сам за </w:t>
      </w:r>
      <w:proofErr w:type="spellStart"/>
      <w:r>
        <w:rPr>
          <w:rFonts w:ascii="Open Sans" w:eastAsia="Open Sans" w:hAnsi="Open Sans" w:cs="Open Sans"/>
          <w:color w:val="000000"/>
        </w:rPr>
        <w:t>себяВосстановление</w:t>
      </w:r>
      <w:proofErr w:type="spellEnd"/>
      <w:r>
        <w:rPr>
          <w:rFonts w:ascii="Open Sans" w:eastAsia="Open Sans" w:hAnsi="Open Sans" w:cs="Open Sans"/>
          <w:color w:val="000000"/>
        </w:rPr>
        <w:t xml:space="preserve"> экономики после пандемии – одна из главных тем. И у России в этом вопросе есть чему поучиться.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Программа форума, вопреки мнению многих скептиков, в этом году, если сказать насыщенная, значит не с</w:t>
      </w:r>
      <w:r>
        <w:rPr>
          <w:rFonts w:ascii="Open Sans" w:eastAsia="Open Sans" w:hAnsi="Open Sans" w:cs="Open Sans"/>
          <w:color w:val="000000"/>
        </w:rPr>
        <w:t xml:space="preserve">казать ничего. Только деловая повестка на 50 листах. А ведь еще мероприятия для прессы, личные встречи и подписания контрактов.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В этом году форум проходит под заголовком "Снова вместе" – экономика новой реальности. 2020-й, пандемия – мир кардинально измен</w:t>
      </w:r>
      <w:r>
        <w:rPr>
          <w:rFonts w:ascii="Open Sans" w:eastAsia="Open Sans" w:hAnsi="Open Sans" w:cs="Open Sans"/>
          <w:color w:val="000000"/>
        </w:rPr>
        <w:t>ился. И, конечно, это не могло не сказаться, в том числе, на экономических процессах. Но, как отметили сегодня на форуме, в России, к счастью, удалось избежать масштабных потрясений, с которыми столкнулись многие страны.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Одна из тем в повестке этого форума – новые горизонты э</w:t>
      </w:r>
      <w:r>
        <w:rPr>
          <w:rFonts w:ascii="Open Sans" w:eastAsia="Open Sans" w:hAnsi="Open Sans" w:cs="Open Sans"/>
          <w:color w:val="000000"/>
        </w:rPr>
        <w:t xml:space="preserve">кономического партнерства в рамках Шанхайской организации сотрудничества. Помимо России туда входят Казахстан, Китай, Киргизия, Таджикистан и Узбекистан. В этом году ШОС отмечает юбилей – 20-летие. А </w:t>
      </w:r>
      <w:r>
        <w:rPr>
          <w:rFonts w:ascii="Open Sans" w:eastAsia="Open Sans" w:hAnsi="Open Sans" w:cs="Open Sans"/>
          <w:color w:val="000000"/>
        </w:rPr>
        <w:lastRenderedPageBreak/>
        <w:t>с присоединением к организации Индии и Пакистана она, по</w:t>
      </w:r>
      <w:r>
        <w:rPr>
          <w:rFonts w:ascii="Open Sans" w:eastAsia="Open Sans" w:hAnsi="Open Sans" w:cs="Open Sans"/>
          <w:color w:val="000000"/>
        </w:rPr>
        <w:t xml:space="preserve"> сути, превратилась в "Евразийскую восьмерку" – мощное объединение для экономического развития всех стран-партнеров.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"ШОС это 140 млрд оборота в прошедшем году. Первый квартал показал рост в 12%, то есть мы не только восстанавливаем, что было, но и, думаю,</w:t>
      </w:r>
      <w:r>
        <w:rPr>
          <w:rFonts w:ascii="Open Sans" w:eastAsia="Open Sans" w:hAnsi="Open Sans" w:cs="Open Sans"/>
          <w:color w:val="000000"/>
        </w:rPr>
        <w:t xml:space="preserve"> что превзойдем 2019 год", – отметил президент ТПП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В эти минуты проходят сразу несколько интересных встреч, например, двусторонне сотрудничество обсуждают Россия и Катар, Россия и Франция. На сессии международного дискуссионного клуба "Валд</w:t>
      </w:r>
      <w:r>
        <w:rPr>
          <w:rFonts w:ascii="Open Sans" w:eastAsia="Open Sans" w:hAnsi="Open Sans" w:cs="Open Sans"/>
          <w:color w:val="000000"/>
        </w:rPr>
        <w:t xml:space="preserve">ай" говорят о санкциях, и вызванных ими рисках для всей международной торговли. Одним словом, мероприятий много, ждем важных заявлений и обязательно о них расскажем. 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32" w:history="1">
        <w:r>
          <w:rPr>
            <w:rFonts w:ascii="Arial" w:eastAsia="Arial" w:hAnsi="Arial" w:cs="Arial"/>
            <w:color w:val="248AE8"/>
            <w:sz w:val="20"/>
          </w:rPr>
          <w:t>https://www.1tv.ru/news/2021-06-03/407594-v_peterburge_otkryvaetsya_osnovnaya_programma_mezhdunarodnogo_ekonomicheskogo_foruma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Pr="0003242F" w:rsidRDefault="00782F64">
      <w:pPr>
        <w:pStyle w:val="3"/>
        <w:spacing w:after="0"/>
        <w:rPr>
          <w:rFonts w:eastAsia="Arial"/>
          <w:lang w:val="en-US"/>
        </w:rPr>
      </w:pPr>
      <w:r>
        <w:rPr>
          <w:noProof/>
        </w:rPr>
        <w:drawing>
          <wp:inline distT="0" distB="0" distL="0" distR="0">
            <wp:extent cx="1488281" cy="317500"/>
            <wp:effectExtent l="0" t="0" r="0" b="0"/>
            <wp:docPr id="100021" name="Рисунок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618940" name="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88281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242F">
        <w:rPr>
          <w:lang w:val="en-US"/>
        </w:rPr>
        <w:t xml:space="preserve"> </w:t>
      </w:r>
      <w:r w:rsidRPr="0003242F">
        <w:rPr>
          <w:rFonts w:eastAsia="Arial"/>
          <w:b w:val="0"/>
          <w:color w:val="808080"/>
          <w:sz w:val="20"/>
          <w:lang w:val="en-US"/>
        </w:rPr>
        <w:t>03.06.2021 12:07</w:t>
      </w:r>
      <w:r w:rsidRPr="0003242F">
        <w:rPr>
          <w:rFonts w:eastAsia="Arial"/>
          <w:lang w:val="en-US"/>
        </w:rPr>
        <w:t xml:space="preserve"> </w:t>
      </w:r>
      <w:r w:rsidRPr="0003242F">
        <w:rPr>
          <w:rFonts w:eastAsia="Arial"/>
          <w:b w:val="0"/>
          <w:color w:val="808080"/>
          <w:sz w:val="20"/>
          <w:lang w:val="en-US"/>
        </w:rPr>
        <w:t xml:space="preserve">The </w:t>
      </w:r>
      <w:proofErr w:type="spellStart"/>
      <w:r w:rsidRPr="0003242F">
        <w:rPr>
          <w:rFonts w:eastAsia="Arial"/>
          <w:b w:val="0"/>
          <w:color w:val="808080"/>
          <w:sz w:val="20"/>
          <w:lang w:val="en-US"/>
        </w:rPr>
        <w:t>DairyNews</w:t>
      </w:r>
      <w:proofErr w:type="spellEnd"/>
      <w:r w:rsidRPr="0003242F">
        <w:rPr>
          <w:rFonts w:eastAsia="Arial"/>
          <w:b w:val="0"/>
          <w:color w:val="808080"/>
          <w:sz w:val="20"/>
          <w:lang w:val="en-US"/>
        </w:rPr>
        <w:t xml:space="preserve"> (dairynews.ru)</w:t>
      </w:r>
      <w:r w:rsidRPr="0003242F">
        <w:rPr>
          <w:rFonts w:eastAsia="Arial"/>
          <w:lang w:val="en-US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>Регион</w:t>
      </w:r>
      <w:r w:rsidRPr="0003242F">
        <w:rPr>
          <w:rFonts w:eastAsia="Arial"/>
          <w:b w:val="0"/>
          <w:caps/>
          <w:color w:val="AAAAAA"/>
          <w:sz w:val="16"/>
          <w:lang w:val="en-US"/>
        </w:rPr>
        <w:t xml:space="preserve">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38" w:name="re_22"/>
    <w:bookmarkStart w:id="39" w:name="re_792c9e01-6735-4351-8caf-3cd01af1fdc1"/>
    <w:p w:rsidR="003102E8" w:rsidRDefault="00782F64">
      <w:pPr>
        <w:pStyle w:val="2"/>
      </w:pPr>
      <w:r>
        <w:fldChar w:fldCharType="begin"/>
      </w:r>
      <w:r>
        <w:instrText xml:space="preserve"> HYPERLINK "https://www.dairynews.ru/news/v-tpp-soobshchili-chto-bolee-91-predprinimateley-i.html" </w:instrText>
      </w:r>
      <w:r>
        <w:fldChar w:fldCharType="separate"/>
      </w:r>
      <w:r>
        <w:t xml:space="preserve">В ТПП сообщили, что более 91% предпринимателей </w:t>
      </w:r>
      <w:proofErr w:type="gramStart"/>
      <w:r>
        <w:t>испытывают проблемы</w:t>
      </w:r>
      <w:proofErr w:type="gramEnd"/>
      <w:r>
        <w:t xml:space="preserve"> с наймом сотрудников</w:t>
      </w:r>
      <w:r>
        <w:fldChar w:fldCharType="end"/>
      </w:r>
      <w:bookmarkEnd w:id="38"/>
      <w:bookmarkEnd w:id="39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Свыше 91% российских представителей бизнеса испытывают проблемы с </w:t>
      </w:r>
      <w:r>
        <w:rPr>
          <w:rFonts w:ascii="Open Sans" w:eastAsia="Open Sans" w:hAnsi="Open Sans" w:cs="Open Sans"/>
          <w:color w:val="000000"/>
        </w:rPr>
        <w:t xml:space="preserve">наймом сотрудников. Об этом заявил в интервью ТАСС на Петербургском международном экономическом форуме (ПМЭФ)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"ТПП России проводит масштабный опрос представителей бизнеса под названием "Рабочие</w:t>
      </w:r>
      <w:r>
        <w:rPr>
          <w:rFonts w:ascii="Open Sans" w:eastAsia="Open Sans" w:hAnsi="Open Sans" w:cs="Open Sans"/>
          <w:color w:val="000000"/>
        </w:rPr>
        <w:t xml:space="preserve"> кадры для МСП", итоги которого будут представлены на ПМЭФ. Предварительные итоги таковы: более 91% опрошенных указывают на системные проблемы с наймом сотрудников.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При этом около 70% предпринимателей испытывают проблемы именно с кадрами рабочих специальн</w:t>
      </w:r>
      <w:r>
        <w:rPr>
          <w:rFonts w:ascii="Open Sans" w:eastAsia="Open Sans" w:hAnsi="Open Sans" w:cs="Open Sans"/>
          <w:color w:val="000000"/>
        </w:rPr>
        <w:t xml:space="preserve">остей", - сказал глава палаты.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По мнению 74% респондентов, дефицит связан с падением престижа рабочих профессий, а 68% связывают проблему с недостатком качественных и ориентированных на практику краткосрочных программ обучения, уточнил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 Также пред</w:t>
      </w:r>
      <w:r>
        <w:rPr>
          <w:rFonts w:ascii="Open Sans" w:eastAsia="Open Sans" w:hAnsi="Open Sans" w:cs="Open Sans"/>
          <w:color w:val="000000"/>
        </w:rPr>
        <w:t xml:space="preserve">приниматели, по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его</w:t>
      </w:r>
      <w:r>
        <w:rPr>
          <w:rFonts w:ascii="Open Sans" w:eastAsia="Open Sans" w:hAnsi="Open Sans" w:cs="Open Sans"/>
          <w:color w:val="000000"/>
        </w:rPr>
        <w:t xml:space="preserve"> словам, отмечают "крайнюю </w:t>
      </w:r>
      <w:proofErr w:type="spellStart"/>
      <w:r>
        <w:rPr>
          <w:rFonts w:ascii="Open Sans" w:eastAsia="Open Sans" w:hAnsi="Open Sans" w:cs="Open Sans"/>
          <w:color w:val="000000"/>
        </w:rPr>
        <w:t>зарегулированность</w:t>
      </w:r>
      <w:proofErr w:type="spellEnd"/>
      <w:r>
        <w:rPr>
          <w:rFonts w:ascii="Open Sans" w:eastAsia="Open Sans" w:hAnsi="Open Sans" w:cs="Open Sans"/>
          <w:color w:val="000000"/>
        </w:rPr>
        <w:t xml:space="preserve"> со стороны государства алгоритма использования иностранной рабочей силы, которая зачастую не позволяет бизнесу оперативно использовать свободные трудовые ресурсы соседних государств".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"Очень</w:t>
      </w:r>
      <w:r>
        <w:rPr>
          <w:rFonts w:ascii="Open Sans" w:eastAsia="Open Sans" w:hAnsi="Open Sans" w:cs="Open Sans"/>
          <w:color w:val="000000"/>
        </w:rPr>
        <w:t xml:space="preserve"> часто новых работников необходимо переобучать и повышать их квалификацию. Решить эту проблему можно за счет более тесного взаимодействия системы образования и бизнеса при участии системы торгово-промышленных палат", - добавил собеседник агентства. 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34" w:history="1">
        <w:r>
          <w:rPr>
            <w:rFonts w:ascii="Arial" w:eastAsia="Arial" w:hAnsi="Arial" w:cs="Arial"/>
            <w:color w:val="248AE8"/>
            <w:sz w:val="20"/>
          </w:rPr>
          <w:t>https://www.dairynews.ru/news/v-tpp-soobshchili-chto-bolee-91-predprinimateley-i.html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lastRenderedPageBreak/>
        <w:drawing>
          <wp:inline distT="0" distB="0" distL="0" distR="0">
            <wp:extent cx="881944" cy="317500"/>
            <wp:effectExtent l="0" t="0" r="0" b="0"/>
            <wp:docPr id="100022" name="Рисунок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233986" name="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81944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12:30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Центральная служба новостей (csn-tv.ru)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 xml:space="preserve">Брянск (город, </w:t>
      </w:r>
      <w:proofErr w:type="spellStart"/>
      <w:r>
        <w:rPr>
          <w:rFonts w:eastAsia="Arial"/>
          <w:b w:val="0"/>
          <w:color w:val="808080"/>
          <w:sz w:val="20"/>
        </w:rPr>
        <w:t>Брянщина</w:t>
      </w:r>
      <w:proofErr w:type="spellEnd"/>
      <w:r>
        <w:rPr>
          <w:rFonts w:eastAsia="Arial"/>
          <w:b w:val="0"/>
          <w:color w:val="808080"/>
          <w:sz w:val="20"/>
        </w:rPr>
        <w:t>)</w:t>
      </w:r>
    </w:p>
    <w:bookmarkStart w:id="40" w:name="re_23"/>
    <w:bookmarkStart w:id="41" w:name="re_5c6dbc06-fd19-4ec9-8b57-d5c7c8277ba0"/>
    <w:p w:rsidR="003102E8" w:rsidRDefault="00782F64">
      <w:pPr>
        <w:pStyle w:val="2"/>
      </w:pPr>
      <w:r>
        <w:fldChar w:fldCharType="begin"/>
      </w:r>
      <w:r>
        <w:instrText xml:space="preserve"> HYPERLINK "https://csn-tv.ru/posts/id35420-v-tpp-rasskazali-chto-bolee-91-predprinimatelei-ispytyvayut-problemy-s-naimom-sotrudnikov" </w:instrText>
      </w:r>
      <w:r>
        <w:fldChar w:fldCharType="separate"/>
      </w:r>
      <w:r>
        <w:t xml:space="preserve">В ТПП рассказали, что более 91% предпринимателей </w:t>
      </w:r>
      <w:proofErr w:type="gramStart"/>
      <w:r>
        <w:t>испытывают проблемы</w:t>
      </w:r>
      <w:proofErr w:type="gramEnd"/>
      <w:r>
        <w:t xml:space="preserve"> с наймом сотрудников</w:t>
      </w:r>
      <w:r>
        <w:fldChar w:fldCharType="end"/>
      </w:r>
      <w:bookmarkEnd w:id="40"/>
      <w:bookmarkEnd w:id="41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bCs/>
          <w:i/>
          <w:iCs/>
          <w:color w:val="000000"/>
        </w:rPr>
        <w:t xml:space="preserve">Дефицит обусловлен падением </w:t>
      </w:r>
      <w:r>
        <w:rPr>
          <w:rFonts w:ascii="Open Sans" w:eastAsia="Open Sans" w:hAnsi="Open Sans" w:cs="Open Sans"/>
          <w:b/>
          <w:bCs/>
          <w:i/>
          <w:iCs/>
          <w:color w:val="000000"/>
        </w:rPr>
        <w:t>престижа рабочих профессий.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, являющийся главой </w:t>
      </w:r>
      <w:r>
        <w:rPr>
          <w:rFonts w:ascii="Open Sans" w:eastAsia="Open Sans" w:hAnsi="Open Sans" w:cs="Open Sans"/>
          <w:b/>
          <w:bCs/>
          <w:color w:val="000000"/>
        </w:rPr>
        <w:t>Торгово-промышленной палаты</w:t>
      </w:r>
      <w:r>
        <w:rPr>
          <w:rFonts w:ascii="Open Sans" w:eastAsia="Open Sans" w:hAnsi="Open Sans" w:cs="Open Sans"/>
          <w:color w:val="000000"/>
        </w:rPr>
        <w:t xml:space="preserve">, в беседе с ТАСС на Петербургском международном экономическом форуме рассказал о том, что порядка </w:t>
      </w:r>
      <w:r>
        <w:rPr>
          <w:rFonts w:ascii="Open Sans" w:eastAsia="Open Sans" w:hAnsi="Open Sans" w:cs="Open Sans"/>
          <w:b/>
          <w:bCs/>
          <w:color w:val="000000"/>
        </w:rPr>
        <w:t>91 процента</w:t>
      </w:r>
      <w:r>
        <w:rPr>
          <w:rFonts w:ascii="Open Sans" w:eastAsia="Open Sans" w:hAnsi="Open Sans" w:cs="Open Sans"/>
          <w:color w:val="000000"/>
        </w:rPr>
        <w:t xml:space="preserve"> предпринимателей испытывают проблемы в вопросе найма сот</w:t>
      </w:r>
      <w:r>
        <w:rPr>
          <w:rFonts w:ascii="Open Sans" w:eastAsia="Open Sans" w:hAnsi="Open Sans" w:cs="Open Sans"/>
          <w:color w:val="000000"/>
        </w:rPr>
        <w:t xml:space="preserve">рудников. В частности, </w:t>
      </w:r>
      <w:r>
        <w:rPr>
          <w:rFonts w:ascii="Open Sans" w:eastAsia="Open Sans" w:hAnsi="Open Sans" w:cs="Open Sans"/>
          <w:b/>
          <w:bCs/>
          <w:color w:val="000000"/>
        </w:rPr>
        <w:t>70%</w:t>
      </w:r>
      <w:r>
        <w:rPr>
          <w:rFonts w:ascii="Open Sans" w:eastAsia="Open Sans" w:hAnsi="Open Sans" w:cs="Open Sans"/>
          <w:color w:val="000000"/>
        </w:rPr>
        <w:t xml:space="preserve"> представителей бизнеса сталкиваются с трудностями в поиске кадров рабочих специальностей.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ТПП России проводит масштабный опрос представителей бизнеса под названием "Рабочие кадры для МСП", итоги которого будут представлены на </w:t>
      </w:r>
      <w:r>
        <w:rPr>
          <w:rFonts w:ascii="Open Sans" w:eastAsia="Open Sans" w:hAnsi="Open Sans" w:cs="Open Sans"/>
          <w:color w:val="000000"/>
        </w:rPr>
        <w:t>ПМЭФ. Предварительные итоги таковы: более 91% опрошенных указывают на системные проблемы с наймом сотрудников.</w:t>
      </w:r>
    </w:p>
    <w:p w:rsidR="003102E8" w:rsidRDefault="00782F64">
      <w:pPr>
        <w:spacing w:before="240" w:after="240"/>
        <w:ind w:left="600" w:right="600"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i/>
          <w:iCs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i/>
          <w:iCs/>
          <w:color w:val="000000"/>
        </w:rPr>
        <w:t>, глава ТПП.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 xml:space="preserve">74% </w:t>
      </w:r>
      <w:r>
        <w:rPr>
          <w:rFonts w:ascii="Open Sans" w:eastAsia="Open Sans" w:hAnsi="Open Sans" w:cs="Open Sans"/>
          <w:color w:val="000000"/>
        </w:rPr>
        <w:t xml:space="preserve">опрошенных выразили мнение, что такая динамика обусловлена в первую очередь </w:t>
      </w:r>
      <w:r>
        <w:rPr>
          <w:rFonts w:ascii="Open Sans" w:eastAsia="Open Sans" w:hAnsi="Open Sans" w:cs="Open Sans"/>
          <w:b/>
          <w:bCs/>
          <w:color w:val="000000"/>
        </w:rPr>
        <w:t>падением престижа</w:t>
      </w:r>
      <w:r>
        <w:rPr>
          <w:rFonts w:ascii="Open Sans" w:eastAsia="Open Sans" w:hAnsi="Open Sans" w:cs="Open Sans"/>
          <w:color w:val="000000"/>
        </w:rPr>
        <w:t xml:space="preserve"> рабочих профессий. По словам главы Торгово-промышленной палаты, предприниматели обращают внимание на слишком сильную </w:t>
      </w:r>
      <w:proofErr w:type="spellStart"/>
      <w:r>
        <w:rPr>
          <w:rFonts w:ascii="Open Sans" w:eastAsia="Open Sans" w:hAnsi="Open Sans" w:cs="Open Sans"/>
          <w:color w:val="000000"/>
        </w:rPr>
        <w:t>зарегулированность</w:t>
      </w:r>
      <w:proofErr w:type="spellEnd"/>
      <w:r>
        <w:rPr>
          <w:rFonts w:ascii="Open Sans" w:eastAsia="Open Sans" w:hAnsi="Open Sans" w:cs="Open Sans"/>
          <w:color w:val="000000"/>
        </w:rPr>
        <w:t xml:space="preserve"> использования </w:t>
      </w:r>
      <w:r>
        <w:rPr>
          <w:rFonts w:ascii="Open Sans" w:eastAsia="Open Sans" w:hAnsi="Open Sans" w:cs="Open Sans"/>
          <w:b/>
          <w:bCs/>
          <w:color w:val="000000"/>
        </w:rPr>
        <w:t>иностранной рабочей силы</w:t>
      </w:r>
      <w:r>
        <w:rPr>
          <w:rFonts w:ascii="Open Sans" w:eastAsia="Open Sans" w:hAnsi="Open Sans" w:cs="Open Sans"/>
          <w:color w:val="000000"/>
        </w:rPr>
        <w:t xml:space="preserve"> со стороны российских властей.</w:t>
      </w:r>
    </w:p>
    <w:p w:rsidR="003102E8" w:rsidRPr="0003242F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  <w:lang w:val="en-US"/>
        </w:rPr>
      </w:pPr>
      <w:r>
        <w:rPr>
          <w:rFonts w:ascii="Open Sans" w:eastAsia="Open Sans" w:hAnsi="Open Sans" w:cs="Open Sans"/>
          <w:color w:val="000000"/>
        </w:rPr>
        <w:t>Фото</w:t>
      </w:r>
      <w:r w:rsidRPr="0003242F">
        <w:rPr>
          <w:rFonts w:ascii="Open Sans" w:eastAsia="Open Sans" w:hAnsi="Open Sans" w:cs="Open Sans"/>
          <w:color w:val="000000"/>
          <w:lang w:val="en-US"/>
        </w:rPr>
        <w:t xml:space="preserve">: </w:t>
      </w:r>
      <w:r w:rsidRPr="0003242F">
        <w:rPr>
          <w:rFonts w:ascii="Open Sans" w:eastAsia="Open Sans" w:hAnsi="Open Sans" w:cs="Open Sans"/>
          <w:i/>
          <w:iCs/>
          <w:color w:val="000000"/>
          <w:lang w:val="en-US"/>
        </w:rPr>
        <w:t>ria.ru, regnum.ru, careerist.ru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36" w:history="1">
        <w:r>
          <w:rPr>
            <w:rFonts w:ascii="Arial" w:eastAsia="Arial" w:hAnsi="Arial" w:cs="Arial"/>
            <w:color w:val="248AE8"/>
            <w:sz w:val="20"/>
          </w:rPr>
          <w:t>https://csn-tv.ru/posts/id35420-v-tpp-rasskazali-chto-bolee-91-predprinimatelei-ispytyvayut-problemy-s-naimom-sotrudnikov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616857" cy="317500"/>
            <wp:effectExtent l="0" t="0" r="0" b="0"/>
            <wp:docPr id="100023" name="Рисунок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578596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6857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</w:t>
      </w:r>
      <w:r>
        <w:rPr>
          <w:rFonts w:eastAsia="Arial"/>
          <w:b w:val="0"/>
          <w:color w:val="808080"/>
          <w:sz w:val="20"/>
        </w:rPr>
        <w:t>06.2021 13:08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ТАСС. Мировые новости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42" w:name="re_24"/>
    <w:bookmarkStart w:id="43" w:name="re_8b88c1c8-cad6-44cb-a6d9-9aefab0ccf93"/>
    <w:p w:rsidR="003102E8" w:rsidRDefault="00782F64">
      <w:pPr>
        <w:pStyle w:val="2"/>
      </w:pPr>
      <w:r>
        <w:fldChar w:fldCharType="begin"/>
      </w:r>
      <w:r>
        <w:instrText xml:space="preserve"> HYPERLINK "https://web.scan-interfax.ru/app/document/view/SMI2021F::1974932:12100" </w:instrText>
      </w:r>
      <w:r>
        <w:fldChar w:fldCharType="separate"/>
      </w:r>
      <w:r>
        <w:t>Товарооборот РФ со странами ШОС в 2021 г. превзойдет показатели 2019 г. - Катырин</w:t>
      </w:r>
      <w:r>
        <w:fldChar w:fldCharType="end"/>
      </w:r>
      <w:bookmarkEnd w:id="42"/>
      <w:bookmarkEnd w:id="43"/>
    </w:p>
    <w:p w:rsidR="003102E8" w:rsidRDefault="00782F64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САНКТ-ПЕТЕРБУРГ, 3 июня. /ТАСС/. Товарооборот России со странами - членами Шанхайской организацией сотрудничества (ШОС) в 2021 году может превзойти показатели 2019 года. Такое мнение выразил глава российской части Делового совета ШОС, президент Торгово-про</w:t>
      </w:r>
      <w:r>
        <w:rPr>
          <w:rFonts w:ascii="Open Sans" w:eastAsia="Open Sans" w:hAnsi="Open Sans" w:cs="Open Sans"/>
          <w:color w:val="000000"/>
        </w:rPr>
        <w:t xml:space="preserve">мышленной палаты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 xml:space="preserve"> в эфире Первого канала в кулуарах Петербургского международного экономического форума в четверг.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"Шанхайская организация сотрудничества - &lt;...&gt; это 140 млрд [долларов] оборота в прошедшем году, при том, что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 xml:space="preserve"> припал.</w:t>
      </w:r>
      <w:r>
        <w:rPr>
          <w:rFonts w:ascii="Open Sans" w:eastAsia="Open Sans" w:hAnsi="Open Sans" w:cs="Open Sans"/>
          <w:color w:val="000000"/>
        </w:rPr>
        <w:t xml:space="preserve"> Первый квартал этого года показал, что рост у нас 12 с лишним процентов, то есть мы не только восстанавливаем то, что было, но и, думаю, превзойдем даже и 2019 год", -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lastRenderedPageBreak/>
        <w:t xml:space="preserve">Ранее Главное таможенное управление КНР сообщило, что товарооборот России и </w:t>
      </w:r>
      <w:r>
        <w:rPr>
          <w:rFonts w:ascii="Open Sans" w:eastAsia="Open Sans" w:hAnsi="Open Sans" w:cs="Open Sans"/>
          <w:color w:val="000000"/>
        </w:rPr>
        <w:t>Китая по итогам 2020 года сократился в годовом выражении на 2,9% и составил $107,76 млрд.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Петербургский международный экономический форум, организованный Фондом </w:t>
      </w:r>
      <w:proofErr w:type="spellStart"/>
      <w:r>
        <w:rPr>
          <w:rFonts w:ascii="Open Sans" w:eastAsia="Open Sans" w:hAnsi="Open Sans" w:cs="Open Sans"/>
          <w:color w:val="000000"/>
        </w:rPr>
        <w:t>Росконгресс</w:t>
      </w:r>
      <w:proofErr w:type="spellEnd"/>
      <w:r>
        <w:rPr>
          <w:rFonts w:ascii="Open Sans" w:eastAsia="Open Sans" w:hAnsi="Open Sans" w:cs="Open Sans"/>
          <w:color w:val="000000"/>
        </w:rPr>
        <w:t>, проходит с 2 по 5 июня. Тема форума в этом году: "Снова вместе. Экономика новой ре</w:t>
      </w:r>
      <w:r>
        <w:rPr>
          <w:rFonts w:ascii="Open Sans" w:eastAsia="Open Sans" w:hAnsi="Open Sans" w:cs="Open Sans"/>
          <w:color w:val="000000"/>
        </w:rPr>
        <w:t xml:space="preserve">альности". В рамках мероприятия также пройдут форумы МСП, "Здоровое общество", "Лекарственная безопасность" и специальная юношеская секция "ПМЭФ-Юниор". ПМЭФ-2021 проводится в очном формате с соблюдением всех мер эпидемической безопасности. ТАСС выступает </w:t>
      </w:r>
      <w:r>
        <w:rPr>
          <w:rFonts w:ascii="Open Sans" w:eastAsia="Open Sans" w:hAnsi="Open Sans" w:cs="Open Sans"/>
          <w:color w:val="000000"/>
        </w:rPr>
        <w:t xml:space="preserve">информационным партнером и </w:t>
      </w:r>
      <w:proofErr w:type="spellStart"/>
      <w:r>
        <w:rPr>
          <w:rFonts w:ascii="Open Sans" w:eastAsia="Open Sans" w:hAnsi="Open Sans" w:cs="Open Sans"/>
          <w:color w:val="000000"/>
        </w:rPr>
        <w:t>фотохост</w:t>
      </w:r>
      <w:proofErr w:type="spellEnd"/>
      <w:r>
        <w:rPr>
          <w:rFonts w:ascii="Open Sans" w:eastAsia="Open Sans" w:hAnsi="Open Sans" w:cs="Open Sans"/>
          <w:color w:val="000000"/>
        </w:rPr>
        <w:t>-агентством мероприятия.</w:t>
      </w:r>
    </w:p>
    <w:p w:rsidR="003102E8" w:rsidRDefault="003102E8">
      <w:pPr>
        <w:pStyle w:val="a4"/>
      </w:pPr>
    </w:p>
    <w:p w:rsidR="003102E8" w:rsidRDefault="00782F64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>
            <wp:extent cx="349250" cy="317500"/>
            <wp:effectExtent l="0" t="0" r="0" b="0"/>
            <wp:docPr id="100024" name="Рисунок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204205" name="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14:03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Финансовая газета (fingazeta.ru)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44" w:name="re_25"/>
    <w:bookmarkStart w:id="45" w:name="re_0057dee1-98cb-4f9d-a1a8-0d0f9f5e2405"/>
    <w:p w:rsidR="003102E8" w:rsidRDefault="00782F64">
      <w:pPr>
        <w:pStyle w:val="2"/>
      </w:pPr>
      <w:r>
        <w:fldChar w:fldCharType="begin"/>
      </w:r>
      <w:r>
        <w:instrText xml:space="preserve"> HYPERLINK "https://fingazeta.ru/news/novosti/472196" </w:instrText>
      </w:r>
      <w:r>
        <w:fldChar w:fldCharType="separate"/>
      </w:r>
      <w:r>
        <w:t>Глава ТПП: программу кредитования бизнеса под 3% нужно продлить</w:t>
      </w:r>
      <w:r>
        <w:fldChar w:fldCharType="end"/>
      </w:r>
      <w:bookmarkEnd w:id="44"/>
      <w:bookmarkEnd w:id="45"/>
    </w:p>
    <w:p w:rsidR="003102E8" w:rsidRDefault="00782F64">
      <w:pPr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bCs/>
          <w:color w:val="000000"/>
        </w:rPr>
        <w:t>Глава Т</w:t>
      </w:r>
      <w:r>
        <w:rPr>
          <w:rFonts w:ascii="Open Sans" w:eastAsia="Open Sans" w:hAnsi="Open Sans" w:cs="Open Sans"/>
          <w:b/>
          <w:bCs/>
          <w:color w:val="000000"/>
        </w:rPr>
        <w:t xml:space="preserve">ПП: программу кредитования бизнеса под 3% нужно продлить 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Действие программы ФОТ 3.0, в рамках которой бизнесам, пострадавшим от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коронавирусного</w:t>
      </w:r>
      <w:proofErr w:type="spellEnd"/>
      <w:r>
        <w:rPr>
          <w:rFonts w:ascii="Open Sans" w:eastAsia="Open Sans" w:hAnsi="Open Sans" w:cs="Open Sans"/>
          <w:color w:val="000000"/>
        </w:rPr>
        <w:t xml:space="preserve"> кризиса, выдается кредит под 3%, нужно продлить на срок до года. Об этом в беседе с ТАСС на Петербургском </w:t>
      </w:r>
      <w:r>
        <w:rPr>
          <w:rFonts w:ascii="Open Sans" w:eastAsia="Open Sans" w:hAnsi="Open Sans" w:cs="Open Sans"/>
          <w:color w:val="000000"/>
        </w:rPr>
        <w:t xml:space="preserve">международном экономическом форуме (ПМЭФ-2021) заявил глава Торгово-промышленной палаты (ТПП) России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 xml:space="preserve"> рассказал, что ТПП предлагала определять пострадавшие от пандемии отрасли не по кодам общероссийского классификатора видов экономич</w:t>
      </w:r>
      <w:r>
        <w:rPr>
          <w:rFonts w:ascii="Open Sans" w:eastAsia="Open Sans" w:hAnsi="Open Sans" w:cs="Open Sans"/>
          <w:color w:val="000000"/>
        </w:rPr>
        <w:t>еской деятельности, а по уровню падения выручки. Глава платы считает, что предложенный срок действия ФОТ 3.0 слишком мал в нынешних сложных условиях.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Согласно данным опросов, 80% предпринимателей, которые пострадали от пандемии, знают, что в рамках програм</w:t>
      </w:r>
      <w:r>
        <w:rPr>
          <w:rFonts w:ascii="Open Sans" w:eastAsia="Open Sans" w:hAnsi="Open Sans" w:cs="Open Sans"/>
          <w:color w:val="000000"/>
        </w:rPr>
        <w:t xml:space="preserve">мы ФОТ 3.0 можно взять кредит по ставке 3% с 9 марта по 1 июля 2021 года, добавил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 Программа доступна для компаний из таких пострадавших сфер, как общепит, сфера гостеприимства, развлечения, досуга, спорта, туризма. Предприятия, которые принимали у</w:t>
      </w:r>
      <w:r>
        <w:rPr>
          <w:rFonts w:ascii="Open Sans" w:eastAsia="Open Sans" w:hAnsi="Open Sans" w:cs="Open Sans"/>
          <w:color w:val="000000"/>
        </w:rPr>
        <w:t>частие в программе ФОТ 2.0, также могут получить кредит.</w:t>
      </w:r>
    </w:p>
    <w:p w:rsidR="003102E8" w:rsidRDefault="00782F64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Кредитная программа ФОТ 2.0 предлагала пострадавшим предприятиям кредит под 2% годовых. В 2020 году в рамках этой программы банки выдали предпринимателям более 400 млрд рублей, что помогло выплатить </w:t>
      </w:r>
      <w:r>
        <w:rPr>
          <w:rFonts w:ascii="Open Sans" w:eastAsia="Open Sans" w:hAnsi="Open Sans" w:cs="Open Sans"/>
          <w:color w:val="000000"/>
        </w:rPr>
        <w:t>зарплаты 5,4 млн работникам. Кроме того, предпринимателям могли списать кредит вместе с процентами за счет бюджета при условии, что к 1 апреля 2021 года они сохранят 90% работников. Сообщается, что подавляющее большинство заявителей выполнило это условие.</w:t>
      </w:r>
    </w:p>
    <w:p w:rsidR="003102E8" w:rsidRDefault="00782F64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38" w:history="1">
        <w:r>
          <w:rPr>
            <w:rFonts w:ascii="Arial" w:eastAsia="Arial" w:hAnsi="Arial" w:cs="Arial"/>
            <w:color w:val="248AE8"/>
            <w:sz w:val="20"/>
          </w:rPr>
          <w:t>https://fingazeta.ru/news/novosti/472196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pPr>
        <w:pStyle w:val="a4"/>
      </w:pPr>
    </w:p>
    <w:p w:rsidR="00066B8C" w:rsidRPr="00066B8C" w:rsidRDefault="00066B8C" w:rsidP="00066B8C">
      <w:pPr>
        <w:keepNext/>
        <w:spacing w:before="240"/>
        <w:outlineLvl w:val="2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noProof/>
          <w:sz w:val="26"/>
          <w:szCs w:val="26"/>
        </w:rPr>
        <w:lastRenderedPageBreak/>
        <w:drawing>
          <wp:inline distT="0" distB="0" distL="0" distR="0">
            <wp:extent cx="1226820" cy="320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0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B8C">
        <w:rPr>
          <w:rFonts w:ascii="Arial" w:hAnsi="Arial" w:cs="Arial"/>
          <w:b/>
          <w:bCs/>
          <w:sz w:val="26"/>
          <w:szCs w:val="26"/>
        </w:rPr>
        <w:t xml:space="preserve"> </w:t>
      </w:r>
      <w:r w:rsidRPr="00066B8C">
        <w:rPr>
          <w:rFonts w:ascii="Arial" w:hAnsi="Arial" w:cs="Arial"/>
          <w:bCs/>
          <w:color w:val="808080"/>
          <w:sz w:val="20"/>
          <w:szCs w:val="26"/>
        </w:rPr>
        <w:t>03.06.2021 15:07</w:t>
      </w:r>
      <w:r w:rsidRPr="00066B8C">
        <w:rPr>
          <w:rFonts w:ascii="Arial" w:hAnsi="Arial" w:cs="Arial"/>
          <w:b/>
          <w:bCs/>
          <w:sz w:val="26"/>
          <w:szCs w:val="26"/>
        </w:rPr>
        <w:t xml:space="preserve"> </w:t>
      </w:r>
      <w:r w:rsidRPr="00066B8C">
        <w:rPr>
          <w:rFonts w:ascii="Arial" w:hAnsi="Arial" w:cs="Arial"/>
          <w:bCs/>
          <w:color w:val="808080"/>
          <w:sz w:val="20"/>
          <w:szCs w:val="26"/>
        </w:rPr>
        <w:t>Первый канал (1tv.ru)</w:t>
      </w:r>
      <w:r w:rsidRPr="00066B8C">
        <w:rPr>
          <w:rFonts w:ascii="Arial" w:hAnsi="Arial" w:cs="Arial"/>
          <w:b/>
          <w:bCs/>
          <w:sz w:val="26"/>
          <w:szCs w:val="26"/>
        </w:rPr>
        <w:t xml:space="preserve"> </w:t>
      </w:r>
      <w:r w:rsidRPr="00066B8C">
        <w:rPr>
          <w:rFonts w:ascii="Arial" w:hAnsi="Arial" w:cs="Arial"/>
          <w:bCs/>
          <w:caps/>
          <w:color w:val="AAAAAA"/>
          <w:sz w:val="16"/>
          <w:szCs w:val="26"/>
        </w:rPr>
        <w:t xml:space="preserve">Регион: </w:t>
      </w:r>
      <w:r w:rsidRPr="00066B8C">
        <w:rPr>
          <w:rFonts w:ascii="Arial" w:hAnsi="Arial" w:cs="Arial"/>
          <w:bCs/>
          <w:color w:val="808080"/>
          <w:sz w:val="20"/>
          <w:szCs w:val="26"/>
        </w:rPr>
        <w:t>Москва</w:t>
      </w:r>
    </w:p>
    <w:bookmarkStart w:id="46" w:name="re_be4d0a31-a193-44af-9ebc-ec3f9aa63975"/>
    <w:bookmarkEnd w:id="46"/>
    <w:p w:rsidR="00066B8C" w:rsidRPr="00066B8C" w:rsidRDefault="00066B8C" w:rsidP="00066B8C">
      <w:pPr>
        <w:keepNext/>
        <w:spacing w:before="200"/>
        <w:outlineLvl w:val="1"/>
        <w:rPr>
          <w:rFonts w:ascii="Arial" w:hAnsi="Arial" w:cs="Arial"/>
          <w:color w:val="00ACED"/>
          <w:sz w:val="28"/>
        </w:rPr>
      </w:pPr>
      <w:r w:rsidRPr="00066B8C">
        <w:rPr>
          <w:rFonts w:ascii="Arial" w:hAnsi="Arial" w:cs="Arial"/>
          <w:color w:val="00ACED"/>
          <w:sz w:val="28"/>
        </w:rPr>
        <w:fldChar w:fldCharType="begin"/>
      </w:r>
      <w:r w:rsidRPr="00066B8C">
        <w:rPr>
          <w:rFonts w:ascii="Arial" w:hAnsi="Arial" w:cs="Arial"/>
          <w:color w:val="00ACED"/>
          <w:sz w:val="28"/>
        </w:rPr>
        <w:instrText xml:space="preserve"> HYPERLINK "https://www.1tv.ru/news/2021-06-03/407604-v_peterburge_nabiraet_oboroty_mezhdunarodnyy_ekonomicheskiy_forum" </w:instrText>
      </w:r>
      <w:r w:rsidRPr="00066B8C">
        <w:rPr>
          <w:rFonts w:ascii="Arial" w:hAnsi="Arial" w:cs="Arial"/>
          <w:color w:val="00ACED"/>
          <w:sz w:val="28"/>
        </w:rPr>
      </w:r>
      <w:r w:rsidRPr="00066B8C">
        <w:rPr>
          <w:rFonts w:ascii="Arial" w:hAnsi="Arial" w:cs="Arial"/>
          <w:color w:val="00ACED"/>
          <w:sz w:val="28"/>
        </w:rPr>
        <w:fldChar w:fldCharType="separate"/>
      </w:r>
      <w:r w:rsidRPr="00066B8C">
        <w:rPr>
          <w:rFonts w:ascii="Arial" w:hAnsi="Arial" w:cs="Arial"/>
          <w:color w:val="00ACED"/>
          <w:sz w:val="28"/>
        </w:rPr>
        <w:t>В Петербурге набирает обороты международный экономический форум</w:t>
      </w:r>
      <w:r w:rsidRPr="00066B8C">
        <w:rPr>
          <w:rFonts w:ascii="Arial" w:hAnsi="Arial" w:cs="Arial"/>
          <w:color w:val="00ACED"/>
          <w:sz w:val="28"/>
        </w:rPr>
        <w:fldChar w:fldCharType="end"/>
      </w:r>
    </w:p>
    <w:p w:rsidR="00066B8C" w:rsidRPr="00066B8C" w:rsidRDefault="00066B8C" w:rsidP="00066B8C">
      <w:pPr>
        <w:ind w:firstLine="150"/>
        <w:rPr>
          <w:rFonts w:ascii="Open Sans" w:hAnsi="Open Sans" w:cs="Open Sans"/>
          <w:color w:val="000000"/>
        </w:rPr>
      </w:pPr>
      <w:r w:rsidRPr="00066B8C">
        <w:rPr>
          <w:rFonts w:ascii="Open Sans" w:hAnsi="Open Sans" w:cs="Open Sans"/>
          <w:color w:val="000000"/>
        </w:rPr>
        <w:t xml:space="preserve">"ШОС – это 140 </w:t>
      </w:r>
      <w:proofErr w:type="gramStart"/>
      <w:r w:rsidRPr="00066B8C">
        <w:rPr>
          <w:rFonts w:ascii="Open Sans" w:hAnsi="Open Sans" w:cs="Open Sans"/>
          <w:color w:val="000000"/>
        </w:rPr>
        <w:t>млрд</w:t>
      </w:r>
      <w:proofErr w:type="gramEnd"/>
      <w:r w:rsidRPr="00066B8C">
        <w:rPr>
          <w:rFonts w:ascii="Open Sans" w:hAnsi="Open Sans" w:cs="Open Sans"/>
          <w:color w:val="000000"/>
        </w:rPr>
        <w:t xml:space="preserve"> оборота в прошедшем году. Первый квартал показал рост в 12%, то есть мы не только восстанавливаем то, что было, но и, думаю, превзойдем 2019 год", – отметил президент ТПП </w:t>
      </w:r>
      <w:r w:rsidRPr="00066B8C">
        <w:rPr>
          <w:rFonts w:ascii="Open Sans" w:hAnsi="Open Sans" w:cs="Open Sans"/>
          <w:color w:val="000000"/>
          <w:shd w:val="clear" w:color="auto" w:fill="FFF697"/>
        </w:rPr>
        <w:t>Сергей Катырин</w:t>
      </w:r>
      <w:r w:rsidRPr="00066B8C">
        <w:rPr>
          <w:rFonts w:ascii="Open Sans" w:hAnsi="Open Sans" w:cs="Open Sans"/>
          <w:color w:val="000000"/>
        </w:rPr>
        <w:t>. В этом году форум проходит под заголовком: "Снова вместе.</w:t>
      </w:r>
    </w:p>
    <w:p w:rsidR="00066B8C" w:rsidRPr="00066B8C" w:rsidRDefault="00066B8C" w:rsidP="00066B8C">
      <w:pPr>
        <w:spacing w:before="200" w:afterAutospacing="1"/>
        <w:rPr>
          <w:rFonts w:ascii="Arial" w:hAnsi="Arial" w:cs="Arial"/>
          <w:color w:val="248AE8"/>
          <w:sz w:val="20"/>
        </w:rPr>
      </w:pPr>
      <w:hyperlink r:id="rId39" w:history="1">
        <w:r w:rsidRPr="00066B8C">
          <w:rPr>
            <w:rFonts w:ascii="Arial" w:hAnsi="Arial" w:cs="Arial"/>
            <w:color w:val="248AE8"/>
            <w:sz w:val="20"/>
          </w:rPr>
          <w:t>https://www.1tv.ru/news/2021-06-03/407604-v_peterburge_nabiraet_oboroty_mezhdunarodnyy_ekonomicheskiy_forum</w:t>
        </w:r>
      </w:hyperlink>
      <w:r w:rsidRPr="00066B8C">
        <w:rPr>
          <w:rFonts w:ascii="Arial" w:hAnsi="Arial" w:cs="Arial"/>
          <w:color w:val="248AE8"/>
          <w:sz w:val="20"/>
        </w:rPr>
        <w:t> </w:t>
      </w:r>
    </w:p>
    <w:p w:rsidR="005072A1" w:rsidRDefault="005072A1" w:rsidP="005072A1">
      <w:pPr>
        <w:pStyle w:val="3"/>
        <w:spacing w:after="0"/>
        <w:rPr>
          <w:rFonts w:eastAsia="Arial"/>
        </w:rPr>
      </w:pPr>
      <w:r>
        <w:rPr>
          <w:noProof/>
        </w:rPr>
        <w:drawing>
          <wp:inline distT="0" distB="0" distL="0" distR="0" wp14:anchorId="3A092ADC" wp14:editId="0CBE1005">
            <wp:extent cx="1079500" cy="317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483934" name="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Arial"/>
          <w:b w:val="0"/>
          <w:color w:val="808080"/>
          <w:sz w:val="20"/>
        </w:rPr>
        <w:t>03.06.2021 15:59</w:t>
      </w:r>
      <w:r>
        <w:rPr>
          <w:rFonts w:eastAsia="Arial"/>
        </w:rPr>
        <w:t xml:space="preserve"> </w:t>
      </w:r>
      <w:r>
        <w:rPr>
          <w:rFonts w:eastAsia="Arial"/>
          <w:b w:val="0"/>
          <w:color w:val="808080"/>
          <w:sz w:val="20"/>
        </w:rPr>
        <w:t>Известия (iz.ru)</w:t>
      </w:r>
      <w:r>
        <w:rPr>
          <w:rFonts w:eastAsia="Arial"/>
        </w:rPr>
        <w:t xml:space="preserve"> </w:t>
      </w:r>
      <w:r>
        <w:rPr>
          <w:rFonts w:eastAsia="Arial"/>
          <w:b w:val="0"/>
          <w:caps/>
          <w:color w:val="AAAAAA"/>
          <w:sz w:val="16"/>
        </w:rPr>
        <w:t xml:space="preserve">Регион: </w:t>
      </w:r>
      <w:r>
        <w:rPr>
          <w:rFonts w:eastAsia="Arial"/>
          <w:b w:val="0"/>
          <w:color w:val="808080"/>
          <w:sz w:val="20"/>
        </w:rPr>
        <w:t>Москва</w:t>
      </w:r>
    </w:p>
    <w:bookmarkStart w:id="47" w:name="re_19e9a7f8-8dd3-413c-9cb9-315c5d97d9e6"/>
    <w:p w:rsidR="005072A1" w:rsidRDefault="005072A1" w:rsidP="005072A1">
      <w:pPr>
        <w:pStyle w:val="2"/>
      </w:pPr>
      <w:r>
        <w:fldChar w:fldCharType="begin"/>
      </w:r>
      <w:r>
        <w:instrText xml:space="preserve"> HYPERLINK "https://iz.ru/1173561/2021-06-03/katyrin-predupredil-o-defitcite-v-sluchae-gosregulirovaniia-tcen" </w:instrText>
      </w:r>
      <w:r>
        <w:fldChar w:fldCharType="separate"/>
      </w:r>
      <w:r>
        <w:t>Катырин предупредил о дефиците в случае госрегулирования цен</w:t>
      </w:r>
      <w:r>
        <w:fldChar w:fldCharType="end"/>
      </w:r>
      <w:bookmarkEnd w:id="47"/>
    </w:p>
    <w:p w:rsidR="005072A1" w:rsidRDefault="005072A1" w:rsidP="005072A1">
      <w:pPr>
        <w:spacing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Суть майских предложений Торгово-промышленной палаты (ТПП) о введении для населения сертификатов на продукты питания для нуждающихся состояла в поддержке этой категории граждан и российских производителей продуктов в период роста цен. Если же ввести госрегулирование цен, это приведет к дефициту. Об этом заявил "Известям"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Сергей Катырин</w:t>
      </w:r>
      <w:r>
        <w:rPr>
          <w:rFonts w:ascii="Open Sans" w:eastAsia="Open Sans" w:hAnsi="Open Sans" w:cs="Open Sans"/>
          <w:color w:val="000000"/>
        </w:rPr>
        <w:t>, председатель правления, президент ТПП на Петербургском международном экономическом форуме (ПМЭФ) в четверг, 3 июня.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Регулирование государство цен и поддержка населения – отчасти связанные вещи, потому что когда цены повышаются – "надо помогать",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>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"И суть наших предложений была – неважно, в какой форме сделать, это можно сделать в форме денежной выплаты. Вам на карточку приходит определенная сумма, вы с этой карточки можете купить только российский продукт, продукт питания, причем [можете] это потратить только в течение месяца, чтобы не было желания копить там всю оставшуюся жизнь", – сказал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он</w:t>
      </w:r>
      <w:r>
        <w:rPr>
          <w:rFonts w:ascii="Open Sans" w:eastAsia="Open Sans" w:hAnsi="Open Sans" w:cs="Open Sans"/>
          <w:color w:val="000000"/>
        </w:rPr>
        <w:t>, говоря о предложении ТПП ввести сертификаты на продукты.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Суть инициативы состояла в том, чтобы граждане могли купить в течение месяца продукты российских производителей. Таким </w:t>
      </w:r>
      <w:proofErr w:type="gramStart"/>
      <w:r>
        <w:rPr>
          <w:rFonts w:ascii="Open Sans" w:eastAsia="Open Sans" w:hAnsi="Open Sans" w:cs="Open Sans"/>
          <w:color w:val="000000"/>
        </w:rPr>
        <w:t>образом</w:t>
      </w:r>
      <w:proofErr w:type="gramEnd"/>
      <w:r>
        <w:rPr>
          <w:rFonts w:ascii="Open Sans" w:eastAsia="Open Sans" w:hAnsi="Open Sans" w:cs="Open Sans"/>
          <w:color w:val="000000"/>
        </w:rPr>
        <w:t xml:space="preserve"> будут поддержаны и семьи, и российские производители.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В этом случае "не угнетается и не подавляется ни одно из звеньев – от производителя до потребителя". Производитель, по его словам, начнет делать еще больше. Также продолжает работать логистика и торговые сети. Только увеличиваются возможности для российских предпринимателей и для малоимущих семей.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Что касается госрегулирования цен, президент ТПП выступил против такого маневра, отметив, что еще застал продуктовые карточки в СССР.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"Мы все это проходили и любое вот такое установление государственной цены – вот просто сказать – давай по рублю, а не по два – оно приведет просто к дефициту. Потому что как только становится невыгодно это производить, с этой области бизнес уходит", – пояснил он.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 xml:space="preserve"> добавил, что государства "очень много инструментов, рыночных инструментов" и оно обязательно должно регулировать цены, но другим способом. Например, с помощью </w:t>
      </w:r>
      <w:r>
        <w:rPr>
          <w:rFonts w:ascii="Open Sans" w:eastAsia="Open Sans" w:hAnsi="Open Sans" w:cs="Open Sans"/>
          <w:color w:val="000000"/>
        </w:rPr>
        <w:lastRenderedPageBreak/>
        <w:t xml:space="preserve">таможенных пошлин, субсидирования процентной ставки в банке, если нужно какую-то область </w:t>
      </w:r>
      <w:proofErr w:type="spellStart"/>
      <w:r>
        <w:rPr>
          <w:rFonts w:ascii="Open Sans" w:eastAsia="Open Sans" w:hAnsi="Open Sans" w:cs="Open Sans"/>
          <w:color w:val="000000"/>
        </w:rPr>
        <w:t>прокредитовать</w:t>
      </w:r>
      <w:proofErr w:type="spellEnd"/>
      <w:r>
        <w:rPr>
          <w:rFonts w:ascii="Open Sans" w:eastAsia="Open Sans" w:hAnsi="Open Sans" w:cs="Open Sans"/>
          <w:color w:val="000000"/>
        </w:rPr>
        <w:t>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Председатель правления ТПП рассказал, что в правительстве его "абсолютно" поддерживают, например, по продовольственным субсидиям. Он напомнил, что президент России Владимир Путин также считает возможным рассмотреть введение продовольственных сертификатов.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Речь идет о соответствующем заявлении российского лидера на встрече с руководителями фракций Госдумы 17 февраля.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"Продовольственные сертификаты – мы с вами уже обсуждали это, и правительству я поручал поговорить на эту тему. Есть и плюсы, есть и определенные проблемные вопросы, которые надо порешать. Но точно совершенно подумать над этим можно", – сказал Путин.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Он указал, что сейчас это может быть уже не так актуально, как было бы в разгар эпидемии </w:t>
      </w:r>
      <w:proofErr w:type="spellStart"/>
      <w:r>
        <w:rPr>
          <w:rFonts w:ascii="Open Sans" w:eastAsia="Open Sans" w:hAnsi="Open Sans" w:cs="Open Sans"/>
          <w:color w:val="000000"/>
        </w:rPr>
        <w:t>коронавируса</w:t>
      </w:r>
      <w:proofErr w:type="spellEnd"/>
      <w:r>
        <w:rPr>
          <w:rFonts w:ascii="Open Sans" w:eastAsia="Open Sans" w:hAnsi="Open Sans" w:cs="Open Sans"/>
          <w:color w:val="000000"/>
        </w:rPr>
        <w:t>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proofErr w:type="gramStart"/>
      <w:r>
        <w:rPr>
          <w:rFonts w:ascii="Open Sans" w:eastAsia="Open Sans" w:hAnsi="Open Sans" w:cs="Open Sans"/>
          <w:color w:val="000000"/>
        </w:rPr>
        <w:t>В конце мая стало известно, что ТПП подготовила резолюцию, в которой предложила ввести целевые выплаты на покупку продуктов для граждан, которые оказались в трудной жизненной ситуации, – безработных или семей с детьми, доходы которых ниже прожиточного минимума.</w:t>
      </w:r>
      <w:proofErr w:type="gramEnd"/>
      <w:r>
        <w:rPr>
          <w:rFonts w:ascii="Open Sans" w:eastAsia="Open Sans" w:hAnsi="Open Sans" w:cs="Open Sans"/>
          <w:color w:val="000000"/>
        </w:rPr>
        <w:t xml:space="preserve"> Соответствующий документ </w:t>
      </w:r>
      <w:r>
        <w:rPr>
          <w:rFonts w:ascii="Open Sans" w:eastAsia="Open Sans" w:hAnsi="Open Sans" w:cs="Open Sans"/>
          <w:color w:val="000000"/>
          <w:shd w:val="clear" w:color="auto" w:fill="FFF697"/>
        </w:rPr>
        <w:t>Катырин</w:t>
      </w:r>
      <w:r>
        <w:rPr>
          <w:rFonts w:ascii="Open Sans" w:eastAsia="Open Sans" w:hAnsi="Open Sans" w:cs="Open Sans"/>
          <w:color w:val="000000"/>
        </w:rPr>
        <w:t xml:space="preserve"> направил председателю комитета Госдумы по аграрным вопросам Владимиру Кашину.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Директор Научно </w:t>
      </w:r>
      <w:proofErr w:type="gramStart"/>
      <w:r>
        <w:rPr>
          <w:rFonts w:ascii="Open Sans" w:eastAsia="Open Sans" w:hAnsi="Open Sans" w:cs="Open Sans"/>
          <w:color w:val="000000"/>
        </w:rPr>
        <w:t>-и</w:t>
      </w:r>
      <w:proofErr w:type="gramEnd"/>
      <w:r>
        <w:rPr>
          <w:rFonts w:ascii="Open Sans" w:eastAsia="Open Sans" w:hAnsi="Open Sans" w:cs="Open Sans"/>
          <w:color w:val="000000"/>
        </w:rPr>
        <w:t>сследовательского финансового института (НИФИ) Минфина Владимир Назаров заявлял "Известиям", что инициатива должна учитывать введенные недавно правительством во исполнение поручений президента меры поддержки малоимущим, в том числе в части детских пособий. По его словам, это временная и краткосрочная мера, которая вводится только при определенных условиях. Она нужна для того, чтобы правительство и Центробанк сформировали "долговременные и уже рыночные механизмы, направленные на сдерживание роста цен".</w:t>
      </w:r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proofErr w:type="gramStart"/>
      <w:r>
        <w:rPr>
          <w:rFonts w:ascii="Open Sans" w:eastAsia="Open Sans" w:hAnsi="Open Sans" w:cs="Open Sans"/>
          <w:color w:val="000000"/>
        </w:rPr>
        <w:t>В ходе оглашения послания Федеральному собрания 21 апреля Путин предложил, например, выплаты по 10 тыс. рублей на каждого школьника; выплаты родителям детей в возрасте до 7 лет 100-процентного размера больничного по уходу за ребенком вне зависимости от трудового стажа; выплаты на детей из неполных семей, а также беременным малообеспеченным женщинам – по 6350 рублей ежемесячно.</w:t>
      </w:r>
      <w:proofErr w:type="gramEnd"/>
    </w:p>
    <w:p w:rsidR="005072A1" w:rsidRDefault="005072A1" w:rsidP="005072A1">
      <w:pPr>
        <w:spacing w:before="240" w:after="240"/>
        <w:ind w:firstLine="15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В декабре 2020 года российский лидер раскритиковал </w:t>
      </w:r>
      <w:proofErr w:type="spellStart"/>
      <w:r>
        <w:rPr>
          <w:rFonts w:ascii="Open Sans" w:eastAsia="Open Sans" w:hAnsi="Open Sans" w:cs="Open Sans"/>
          <w:color w:val="000000"/>
        </w:rPr>
        <w:t>кабмин</w:t>
      </w:r>
      <w:proofErr w:type="spellEnd"/>
      <w:r>
        <w:rPr>
          <w:rFonts w:ascii="Open Sans" w:eastAsia="Open Sans" w:hAnsi="Open Sans" w:cs="Open Sans"/>
          <w:color w:val="000000"/>
        </w:rPr>
        <w:t xml:space="preserve"> из-за роста цен на продукты. После этого правительство ввело механизм сдерживания цен на базовые продукты питания, среди которых сахар, хлеб и подсолнечное масло.</w:t>
      </w:r>
    </w:p>
    <w:p w:rsidR="005072A1" w:rsidRDefault="005072A1" w:rsidP="005072A1">
      <w:pPr>
        <w:spacing w:before="200" w:afterAutospacing="1"/>
        <w:rPr>
          <w:rFonts w:ascii="Arial" w:eastAsia="Arial" w:hAnsi="Arial" w:cs="Arial"/>
          <w:color w:val="248AE8"/>
          <w:sz w:val="20"/>
        </w:rPr>
      </w:pPr>
      <w:hyperlink r:id="rId41" w:history="1">
        <w:r>
          <w:rPr>
            <w:rFonts w:ascii="Arial" w:eastAsia="Arial" w:hAnsi="Arial" w:cs="Arial"/>
            <w:color w:val="248AE8"/>
            <w:sz w:val="20"/>
          </w:rPr>
          <w:t>https://iz.ru/1173561/2021-06-03/katyrin-predupredil-o-defitcite-v-sluchae-gosregulirovaniia-tcen</w:t>
        </w:r>
      </w:hyperlink>
      <w:r>
        <w:rPr>
          <w:rFonts w:ascii="Arial" w:eastAsia="Arial" w:hAnsi="Arial" w:cs="Arial"/>
          <w:color w:val="248AE8"/>
          <w:sz w:val="20"/>
        </w:rPr>
        <w:t> </w:t>
      </w:r>
    </w:p>
    <w:p w:rsidR="003102E8" w:rsidRDefault="003102E8">
      <w:bookmarkStart w:id="48" w:name="_GoBack"/>
      <w:bookmarkEnd w:id="48"/>
    </w:p>
    <w:sectPr w:rsidR="003102E8">
      <w:headerReference w:type="default" r:id="rId42"/>
      <w:footerReference w:type="default" r:id="rId43"/>
      <w:pgSz w:w="11906" w:h="16838"/>
      <w:pgMar w:top="1000" w:right="1000" w:bottom="1134" w:left="10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F64" w:rsidRDefault="00782F64">
      <w:r>
        <w:separator/>
      </w:r>
    </w:p>
  </w:endnote>
  <w:endnote w:type="continuationSeparator" w:id="0">
    <w:p w:rsidR="00782F64" w:rsidRDefault="0078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46"/>
      <w:gridCol w:w="4208"/>
      <w:gridCol w:w="387"/>
      <w:gridCol w:w="965"/>
    </w:tblGrid>
    <w:tr w:rsidR="003102E8"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  <w:r>
            <w:rPr>
              <w:noProof/>
            </w:rPr>
            <w:drawing>
              <wp:inline distT="0" distB="0" distL="0" distR="0">
                <wp:extent cx="798525" cy="436641"/>
                <wp:effectExtent l="0" t="0" r="0" b="0"/>
                <wp:docPr id="100026" name="Рисунок 1000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0201615" name="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8525" cy="436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Align w:val="center"/>
        </w:tcPr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4208"/>
          </w:tblGrid>
          <w:tr w:rsidR="003102E8">
            <w:tc>
              <w:tcPr>
                <w:tcW w:w="0" w:type="auto"/>
                <w:vAlign w:val="center"/>
              </w:tcPr>
              <w:p w:rsidR="003102E8" w:rsidRDefault="003102E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</w:pPr>
              </w:p>
            </w:tc>
          </w:tr>
          <w:tr w:rsidR="003102E8">
            <w:tc>
              <w:tcPr>
                <w:tcW w:w="0" w:type="auto"/>
                <w:vAlign w:val="center"/>
              </w:tcPr>
              <w:p w:rsidR="003102E8" w:rsidRDefault="00782F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</w:pPr>
                <w:r>
                  <w:rPr>
                    <w:rFonts w:ascii="Arial" w:eastAsia="Arial" w:hAnsi="Arial" w:cs="Arial"/>
                    <w:color w:val="333333"/>
                    <w:sz w:val="20"/>
                  </w:rPr>
                  <w:t>03.06.2021</w:t>
                </w:r>
              </w:p>
            </w:tc>
          </w:tr>
        </w:tbl>
        <w:p w:rsidR="003102E8" w:rsidRDefault="003102E8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</w:p>
      </w:tc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jc w:val="right"/>
          </w:pPr>
          <w:r>
            <w:rPr>
              <w:rFonts w:ascii="Arial" w:eastAsia="Arial" w:hAnsi="Arial" w:cs="Arial"/>
              <w:color w:val="808080"/>
              <w:sz w:val="20"/>
            </w:rPr>
            <w:fldChar w:fldCharType="begin"/>
          </w:r>
          <w:r>
            <w:rPr>
              <w:rFonts w:ascii="Arial" w:eastAsia="Arial" w:hAnsi="Arial" w:cs="Arial"/>
              <w:color w:val="808080"/>
              <w:sz w:val="20"/>
            </w:rPr>
            <w:instrText>page</w:instrText>
          </w:r>
          <w:r>
            <w:rPr>
              <w:rFonts w:ascii="Arial" w:eastAsia="Arial" w:hAnsi="Arial" w:cs="Arial"/>
              <w:color w:val="808080"/>
              <w:sz w:val="20"/>
            </w:rPr>
            <w:fldChar w:fldCharType="separate"/>
          </w:r>
          <w:r w:rsidR="005072A1">
            <w:rPr>
              <w:rFonts w:ascii="Arial" w:eastAsia="Arial" w:hAnsi="Arial" w:cs="Arial"/>
              <w:noProof/>
              <w:color w:val="808080"/>
              <w:sz w:val="20"/>
            </w:rPr>
            <w:t>19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end"/>
          </w:r>
        </w:p>
      </w:tc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  <w:r>
            <w:rPr>
              <w:rFonts w:ascii="Arial" w:eastAsia="Arial" w:hAnsi="Arial" w:cs="Arial"/>
              <w:color w:val="808080"/>
              <w:sz w:val="20"/>
            </w:rPr>
            <w:t>/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begin"/>
          </w:r>
          <w:r>
            <w:rPr>
              <w:rFonts w:ascii="Arial" w:eastAsia="Arial" w:hAnsi="Arial" w:cs="Arial"/>
              <w:color w:val="808080"/>
              <w:sz w:val="20"/>
            </w:rPr>
            <w:instrText>numpages</w:instrText>
          </w:r>
          <w:r>
            <w:rPr>
              <w:rFonts w:ascii="Arial" w:eastAsia="Arial" w:hAnsi="Arial" w:cs="Arial"/>
              <w:color w:val="808080"/>
              <w:sz w:val="20"/>
            </w:rPr>
            <w:fldChar w:fldCharType="separate"/>
          </w:r>
          <w:r w:rsidR="005072A1">
            <w:rPr>
              <w:rFonts w:ascii="Arial" w:eastAsia="Arial" w:hAnsi="Arial" w:cs="Arial"/>
              <w:noProof/>
              <w:color w:val="808080"/>
              <w:sz w:val="20"/>
            </w:rPr>
            <w:t>21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end"/>
          </w:r>
        </w:p>
      </w:tc>
    </w:tr>
  </w:tbl>
  <w:p w:rsidR="003102E8" w:rsidRDefault="003102E8">
    <w:pPr>
      <w:pBdr>
        <w:top w:val="nil"/>
        <w:left w:val="nil"/>
        <w:bottom w:val="nil"/>
        <w:right w:val="nil"/>
        <w:between w:val="nil"/>
        <w:bar w:val="nil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F64" w:rsidRDefault="00782F64">
      <w:r>
        <w:separator/>
      </w:r>
    </w:p>
  </w:footnote>
  <w:footnote w:type="continuationSeparator" w:id="0">
    <w:p w:rsidR="00782F64" w:rsidRDefault="00782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46"/>
      <w:gridCol w:w="4208"/>
      <w:gridCol w:w="387"/>
      <w:gridCol w:w="965"/>
    </w:tblGrid>
    <w:tr w:rsidR="003102E8"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  <w:r>
            <w:rPr>
              <w:noProof/>
            </w:rPr>
            <w:drawing>
              <wp:inline distT="0" distB="0" distL="0" distR="0">
                <wp:extent cx="798525" cy="436641"/>
                <wp:effectExtent l="0" t="0" r="0" b="0"/>
                <wp:docPr id="100025" name="Рисунок 100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644109" name="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8525" cy="436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Align w:val="center"/>
        </w:tcPr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4208"/>
          </w:tblGrid>
          <w:tr w:rsidR="003102E8">
            <w:tc>
              <w:tcPr>
                <w:tcW w:w="0" w:type="auto"/>
                <w:vAlign w:val="center"/>
              </w:tcPr>
              <w:p w:rsidR="003102E8" w:rsidRDefault="003102E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</w:pPr>
              </w:p>
            </w:tc>
          </w:tr>
          <w:tr w:rsidR="003102E8">
            <w:tc>
              <w:tcPr>
                <w:tcW w:w="0" w:type="auto"/>
                <w:vAlign w:val="center"/>
              </w:tcPr>
              <w:p w:rsidR="003102E8" w:rsidRDefault="00782F6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</w:pPr>
                <w:r>
                  <w:rPr>
                    <w:rFonts w:ascii="Arial" w:eastAsia="Arial" w:hAnsi="Arial" w:cs="Arial"/>
                    <w:color w:val="333333"/>
                    <w:sz w:val="20"/>
                  </w:rPr>
                  <w:t>03.06.2021</w:t>
                </w:r>
              </w:p>
            </w:tc>
          </w:tr>
        </w:tbl>
        <w:p w:rsidR="003102E8" w:rsidRDefault="003102E8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</w:p>
      </w:tc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jc w:val="right"/>
          </w:pPr>
          <w:r>
            <w:rPr>
              <w:rFonts w:ascii="Arial" w:eastAsia="Arial" w:hAnsi="Arial" w:cs="Arial"/>
              <w:color w:val="808080"/>
              <w:sz w:val="20"/>
            </w:rPr>
            <w:fldChar w:fldCharType="begin"/>
          </w:r>
          <w:r>
            <w:rPr>
              <w:rFonts w:ascii="Arial" w:eastAsia="Arial" w:hAnsi="Arial" w:cs="Arial"/>
              <w:color w:val="808080"/>
              <w:sz w:val="20"/>
            </w:rPr>
            <w:instrText>page</w:instrText>
          </w:r>
          <w:r>
            <w:rPr>
              <w:rFonts w:ascii="Arial" w:eastAsia="Arial" w:hAnsi="Arial" w:cs="Arial"/>
              <w:color w:val="808080"/>
              <w:sz w:val="20"/>
            </w:rPr>
            <w:fldChar w:fldCharType="separate"/>
          </w:r>
          <w:r w:rsidR="005072A1">
            <w:rPr>
              <w:rFonts w:ascii="Arial" w:eastAsia="Arial" w:hAnsi="Arial" w:cs="Arial"/>
              <w:noProof/>
              <w:color w:val="808080"/>
              <w:sz w:val="20"/>
            </w:rPr>
            <w:t>19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end"/>
          </w:r>
        </w:p>
      </w:tc>
      <w:tc>
        <w:tcPr>
          <w:tcW w:w="0" w:type="auto"/>
          <w:vAlign w:val="center"/>
        </w:tcPr>
        <w:p w:rsidR="003102E8" w:rsidRDefault="00782F64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</w:pPr>
          <w:r>
            <w:rPr>
              <w:rFonts w:ascii="Arial" w:eastAsia="Arial" w:hAnsi="Arial" w:cs="Arial"/>
              <w:color w:val="808080"/>
              <w:sz w:val="20"/>
            </w:rPr>
            <w:t>/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begin"/>
          </w:r>
          <w:r>
            <w:rPr>
              <w:rFonts w:ascii="Arial" w:eastAsia="Arial" w:hAnsi="Arial" w:cs="Arial"/>
              <w:color w:val="808080"/>
              <w:sz w:val="20"/>
            </w:rPr>
            <w:instrText>numpages</w:instrText>
          </w:r>
          <w:r>
            <w:rPr>
              <w:rFonts w:ascii="Arial" w:eastAsia="Arial" w:hAnsi="Arial" w:cs="Arial"/>
              <w:color w:val="808080"/>
              <w:sz w:val="20"/>
            </w:rPr>
            <w:fldChar w:fldCharType="separate"/>
          </w:r>
          <w:r w:rsidR="005072A1">
            <w:rPr>
              <w:rFonts w:ascii="Arial" w:eastAsia="Arial" w:hAnsi="Arial" w:cs="Arial"/>
              <w:noProof/>
              <w:color w:val="808080"/>
              <w:sz w:val="20"/>
            </w:rPr>
            <w:t>21</w:t>
          </w:r>
          <w:r>
            <w:rPr>
              <w:rFonts w:ascii="Arial" w:eastAsia="Arial" w:hAnsi="Arial" w:cs="Arial"/>
              <w:color w:val="808080"/>
              <w:sz w:val="20"/>
            </w:rPr>
            <w:fldChar w:fldCharType="end"/>
          </w:r>
        </w:p>
      </w:tc>
    </w:tr>
  </w:tbl>
  <w:p w:rsidR="003102E8" w:rsidRDefault="003102E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9EA46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729A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0261F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C52CC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3C39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6C84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96228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CC690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FE2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3242F"/>
    <w:rsid w:val="00066B8C"/>
    <w:rsid w:val="003102E8"/>
    <w:rsid w:val="005072A1"/>
    <w:rsid w:val="0051608F"/>
    <w:rsid w:val="0072413C"/>
    <w:rsid w:val="00782F64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00" w:after="200"/>
      <w:outlineLvl w:val="0"/>
    </w:pPr>
    <w:rPr>
      <w:rFonts w:ascii="Arial" w:eastAsia="Arial" w:hAnsi="Arial" w:cs="Arial"/>
      <w:b/>
      <w:color w:val="000000"/>
      <w:sz w:val="48"/>
    </w:rPr>
  </w:style>
  <w:style w:type="paragraph" w:styleId="2">
    <w:name w:val="heading 2"/>
    <w:basedOn w:val="a"/>
    <w:next w:val="a"/>
    <w:qFormat/>
    <w:rsid w:val="00EF7B96"/>
    <w:pPr>
      <w:keepNext/>
      <w:spacing w:before="200"/>
      <w:outlineLvl w:val="1"/>
    </w:pPr>
    <w:rPr>
      <w:rFonts w:ascii="Arial" w:eastAsia="Arial" w:hAnsi="Arial" w:cs="Arial"/>
      <w:color w:val="00ACED"/>
      <w:sz w:val="28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05BCE"/>
    <w:pPr>
      <w:spacing w:after="120"/>
      <w:ind w:firstLine="200"/>
    </w:pPr>
    <w:rPr>
      <w:rFonts w:ascii="Arial" w:eastAsia="Arial" w:hAnsi="Arial" w:cs="Arial"/>
    </w:rPr>
  </w:style>
  <w:style w:type="paragraph" w:customStyle="1" w:styleId="a4">
    <w:name w:val="Интервал между публикациями."/>
    <w:rPr>
      <w:rFonts w:ascii="Arial" w:eastAsia="Arial" w:hAnsi="Arial" w:cs="Arial"/>
      <w:sz w:val="2"/>
    </w:rPr>
  </w:style>
  <w:style w:type="paragraph" w:styleId="a5">
    <w:name w:val="Balloon Text"/>
    <w:basedOn w:val="a"/>
    <w:link w:val="a6"/>
    <w:rsid w:val="00032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32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00" w:after="200"/>
      <w:outlineLvl w:val="0"/>
    </w:pPr>
    <w:rPr>
      <w:rFonts w:ascii="Arial" w:eastAsia="Arial" w:hAnsi="Arial" w:cs="Arial"/>
      <w:b/>
      <w:color w:val="000000"/>
      <w:sz w:val="48"/>
    </w:rPr>
  </w:style>
  <w:style w:type="paragraph" w:styleId="2">
    <w:name w:val="heading 2"/>
    <w:basedOn w:val="a"/>
    <w:next w:val="a"/>
    <w:qFormat/>
    <w:rsid w:val="00EF7B96"/>
    <w:pPr>
      <w:keepNext/>
      <w:spacing w:before="200"/>
      <w:outlineLvl w:val="1"/>
    </w:pPr>
    <w:rPr>
      <w:rFonts w:ascii="Arial" w:eastAsia="Arial" w:hAnsi="Arial" w:cs="Arial"/>
      <w:color w:val="00ACED"/>
      <w:sz w:val="28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05BCE"/>
    <w:pPr>
      <w:spacing w:after="120"/>
      <w:ind w:firstLine="200"/>
    </w:pPr>
    <w:rPr>
      <w:rFonts w:ascii="Arial" w:eastAsia="Arial" w:hAnsi="Arial" w:cs="Arial"/>
    </w:rPr>
  </w:style>
  <w:style w:type="paragraph" w:customStyle="1" w:styleId="a4">
    <w:name w:val="Интервал между публикациями."/>
    <w:rPr>
      <w:rFonts w:ascii="Arial" w:eastAsia="Arial" w:hAnsi="Arial" w:cs="Arial"/>
      <w:sz w:val="2"/>
    </w:rPr>
  </w:style>
  <w:style w:type="paragraph" w:styleId="a5">
    <w:name w:val="Balloon Text"/>
    <w:basedOn w:val="a"/>
    <w:link w:val="a6"/>
    <w:rsid w:val="000324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32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finanz.ru/novosti/aktsii/intervyu-rossii-nuzhen-mekhanizm-transmissii-bankovskikh-sberezheniy-v-kapitalovlozheniya-katyrin-1030489711" TargetMode="External"/><Relationship Id="rId26" Type="http://schemas.openxmlformats.org/officeDocument/2006/relationships/hyperlink" Target="https://www.banki.ru/news/lenta/?id=10947420" TargetMode="External"/><Relationship Id="rId39" Type="http://schemas.openxmlformats.org/officeDocument/2006/relationships/hyperlink" Target="https://www.1tv.ru/news/2021-06-03/407604-v_peterburge_nabiraet_oboroty_mezhdunarodnyy_ekonomicheskiy_forum" TargetMode="External"/><Relationship Id="rId21" Type="http://schemas.openxmlformats.org/officeDocument/2006/relationships/image" Target="media/image7.png"/><Relationship Id="rId34" Type="http://schemas.openxmlformats.org/officeDocument/2006/relationships/hyperlink" Target="https://www.dairynews.ru/news/v-tpp-soobshchili-chto-bolee-91-predprinimateley-i.html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www.finanz.ru/novosti/aktsii/intervyu-glava-tpp-rasschityvaet-na-vvedenie-semeynogo-biznesa-v-zakonodatelstvo-rf-v-2021-godu-1030489713" TargetMode="External"/><Relationship Id="rId29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olit-mir.ru/obsuzhdat-novye-vyzovy-i-reshat-problemy-o-chyom-budut-govorit-na-peterburgskom-mezhdunarodnom-ekonomicheskom-forume-29464.html" TargetMode="External"/><Relationship Id="rId24" Type="http://schemas.openxmlformats.org/officeDocument/2006/relationships/hyperlink" Target="http://gr-news.ru/2021/06/03/glava-tpp-schitaet-chto-dejstvie-programmy-kreditovaniya-biznesa-pod-3-neobhodimo-prodlit/" TargetMode="External"/><Relationship Id="rId32" Type="http://schemas.openxmlformats.org/officeDocument/2006/relationships/hyperlink" Target="https://www.1tv.ru/news/2021-06-03/407594-v_peterburge_otkryvaetsya_osnovnaya_programma_mezhdunarodnogo_ekonomicheskogo_foruma" TargetMode="External"/><Relationship Id="rId37" Type="http://schemas.openxmlformats.org/officeDocument/2006/relationships/image" Target="media/image15.png"/><Relationship Id="rId40" Type="http://schemas.openxmlformats.org/officeDocument/2006/relationships/image" Target="media/image16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28" Type="http://schemas.openxmlformats.org/officeDocument/2006/relationships/hyperlink" Target="https://www.lawmix.ru/banki/16930" TargetMode="External"/><Relationship Id="rId36" Type="http://schemas.openxmlformats.org/officeDocument/2006/relationships/hyperlink" Target="https://csn-tv.ru/posts/id35420-v-tpp-rasskazali-chto-bolee-91-predprinimatelei-ispytyvayut-problemy-s-naimom-sotrudnikov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media/image12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ssian.rt.com/business/article/867948-pmef-forum-rossiya-biznes" TargetMode="External"/><Relationship Id="rId14" Type="http://schemas.openxmlformats.org/officeDocument/2006/relationships/hyperlink" Target="https://tass.ru/ekonomika/11545847" TargetMode="External"/><Relationship Id="rId22" Type="http://schemas.openxmlformats.org/officeDocument/2006/relationships/hyperlink" Target="https://www.ng.ru/news/711186.html" TargetMode="External"/><Relationship Id="rId27" Type="http://schemas.openxmlformats.org/officeDocument/2006/relationships/image" Target="media/image10.png"/><Relationship Id="rId30" Type="http://schemas.openxmlformats.org/officeDocument/2006/relationships/hyperlink" Target="https://www.klerk.ru/buh/news/514764/" TargetMode="External"/><Relationship Id="rId35" Type="http://schemas.openxmlformats.org/officeDocument/2006/relationships/image" Target="media/image14.png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hyperlink" Target="https://www.finanz.ru/novosti/aktsii/intervyu-roznichnaya-torgovlya-i-obshchepit-silnee-vsego-postradali-iz-za-otmeny-envd-v-rf-katyrin-1030489712" TargetMode="External"/><Relationship Id="rId25" Type="http://schemas.openxmlformats.org/officeDocument/2006/relationships/image" Target="media/image9.png"/><Relationship Id="rId33" Type="http://schemas.openxmlformats.org/officeDocument/2006/relationships/image" Target="media/image13.png"/><Relationship Id="rId38" Type="http://schemas.openxmlformats.org/officeDocument/2006/relationships/hyperlink" Target="https://fingazeta.ru/news/novosti/472196" TargetMode="External"/><Relationship Id="rId20" Type="http://schemas.openxmlformats.org/officeDocument/2006/relationships/hyperlink" Target="https://www.osnmedia.ru/ekonomika/91-rossijskih-biznesmenov-s-trudom-nahodit-sotrudnikov/" TargetMode="External"/><Relationship Id="rId41" Type="http://schemas.openxmlformats.org/officeDocument/2006/relationships/hyperlink" Target="https://iz.ru/1173561/2021-06-03/katyrin-predupredil-o-defitcite-v-sluchae-gosregulirovaniia-tce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8644</Words>
  <Characters>49272</Characters>
  <Application>Microsoft Office Word</Application>
  <DocSecurity>0</DocSecurity>
  <Lines>410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Ольга Юрьевна</dc:creator>
  <cp:lastModifiedBy>Литвиненко О.Ю. (290)</cp:lastModifiedBy>
  <cp:revision>3</cp:revision>
  <dcterms:created xsi:type="dcterms:W3CDTF">2021-06-03T12:57:00Z</dcterms:created>
  <dcterms:modified xsi:type="dcterms:W3CDTF">2021-06-03T13:22:00Z</dcterms:modified>
</cp:coreProperties>
</file>