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67025" cy="876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401F">
        <w:rPr>
          <w:rFonts w:ascii="Times New Roman" w:hAnsi="Times New Roman" w:cs="Times New Roman"/>
          <w:b/>
          <w:sz w:val="24"/>
          <w:szCs w:val="24"/>
        </w:rPr>
        <w:t>Катырин</w:t>
      </w:r>
      <w:proofErr w:type="spellEnd"/>
      <w:r w:rsidRPr="0007401F">
        <w:rPr>
          <w:rFonts w:ascii="Times New Roman" w:hAnsi="Times New Roman" w:cs="Times New Roman"/>
          <w:b/>
          <w:sz w:val="24"/>
          <w:szCs w:val="24"/>
        </w:rPr>
        <w:t xml:space="preserve"> назвал комфортную ставку ЦБ для экономики РФ</w:t>
      </w:r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01F">
        <w:rPr>
          <w:rFonts w:ascii="Times New Roman" w:hAnsi="Times New Roman" w:cs="Times New Roman"/>
          <w:b/>
          <w:sz w:val="24"/>
          <w:szCs w:val="24"/>
        </w:rPr>
        <w:t>16.06.16 г.</w:t>
      </w:r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01F">
        <w:rPr>
          <w:rFonts w:ascii="Times New Roman" w:hAnsi="Times New Roman" w:cs="Times New Roman"/>
          <w:sz w:val="24"/>
          <w:szCs w:val="24"/>
        </w:rPr>
        <w:t>Текст: </w:t>
      </w:r>
      <w:hyperlink r:id="rId7" w:history="1">
        <w:r w:rsidRPr="0007401F">
          <w:rPr>
            <w:rStyle w:val="a3"/>
            <w:rFonts w:ascii="Times New Roman" w:hAnsi="Times New Roman" w:cs="Times New Roman"/>
            <w:sz w:val="24"/>
            <w:szCs w:val="24"/>
          </w:rPr>
          <w:t>Татьяна Зыкова</w:t>
        </w:r>
      </w:hyperlink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01F">
        <w:rPr>
          <w:rFonts w:ascii="Times New Roman" w:hAnsi="Times New Roman" w:cs="Times New Roman"/>
          <w:sz w:val="24"/>
          <w:szCs w:val="24"/>
        </w:rPr>
        <w:t>Видео: </w:t>
      </w:r>
      <w:hyperlink r:id="rId8" w:history="1">
        <w:r w:rsidRPr="0007401F">
          <w:rPr>
            <w:rStyle w:val="a3"/>
            <w:rFonts w:ascii="Times New Roman" w:hAnsi="Times New Roman" w:cs="Times New Roman"/>
            <w:sz w:val="24"/>
            <w:szCs w:val="24"/>
          </w:rPr>
          <w:t xml:space="preserve">Александр </w:t>
        </w:r>
        <w:proofErr w:type="spellStart"/>
        <w:r w:rsidRPr="0007401F">
          <w:rPr>
            <w:rStyle w:val="a3"/>
            <w:rFonts w:ascii="Times New Roman" w:hAnsi="Times New Roman" w:cs="Times New Roman"/>
            <w:sz w:val="24"/>
            <w:szCs w:val="24"/>
          </w:rPr>
          <w:t>Шансков</w:t>
        </w:r>
        <w:proofErr w:type="spellEnd"/>
      </w:hyperlink>
    </w:p>
    <w:p w:rsidR="0007401F" w:rsidRPr="0007401F" w:rsidRDefault="0007401F" w:rsidP="00074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5BD09A" wp14:editId="735E6056">
            <wp:extent cx="5934075" cy="421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01F">
        <w:rPr>
          <w:rFonts w:ascii="Times New Roman" w:hAnsi="Times New Roman" w:cs="Times New Roman"/>
          <w:sz w:val="24"/>
          <w:szCs w:val="24"/>
        </w:rPr>
        <w:t xml:space="preserve">Сергей </w:t>
      </w:r>
      <w:proofErr w:type="spellStart"/>
      <w:r w:rsidRPr="0007401F">
        <w:rPr>
          <w:rFonts w:ascii="Times New Roman" w:hAnsi="Times New Roman" w:cs="Times New Roman"/>
          <w:sz w:val="24"/>
          <w:szCs w:val="24"/>
        </w:rPr>
        <w:t>Катырин</w:t>
      </w:r>
      <w:proofErr w:type="spellEnd"/>
      <w:r w:rsidRPr="0007401F">
        <w:rPr>
          <w:rFonts w:ascii="Times New Roman" w:hAnsi="Times New Roman" w:cs="Times New Roman"/>
          <w:sz w:val="24"/>
          <w:szCs w:val="24"/>
        </w:rPr>
        <w:t>, президент Торгово-промышленной палаты РФ:</w:t>
      </w:r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01F">
        <w:rPr>
          <w:rFonts w:ascii="Times New Roman" w:hAnsi="Times New Roman" w:cs="Times New Roman"/>
          <w:sz w:val="24"/>
          <w:szCs w:val="24"/>
        </w:rPr>
        <w:t>- Для того</w:t>
      </w:r>
      <w:proofErr w:type="gramStart"/>
      <w:r w:rsidRPr="0007401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401F">
        <w:rPr>
          <w:rFonts w:ascii="Times New Roman" w:hAnsi="Times New Roman" w:cs="Times New Roman"/>
          <w:sz w:val="24"/>
          <w:szCs w:val="24"/>
        </w:rPr>
        <w:t xml:space="preserve"> чтобы в российскую экономику хлынули массовые инвестиции, ключевая ставка Центробанка должна быть не менее семи процентов (сейчас она находится на уровне 10,5 процента годовых). Об этом в интервью "Российской газете" рассказал президент Торгово-промышленной палаты РФ Сергей </w:t>
      </w:r>
      <w:proofErr w:type="spellStart"/>
      <w:r w:rsidRPr="0007401F">
        <w:rPr>
          <w:rFonts w:ascii="Times New Roman" w:hAnsi="Times New Roman" w:cs="Times New Roman"/>
          <w:sz w:val="24"/>
          <w:szCs w:val="24"/>
        </w:rPr>
        <w:t>Катырин</w:t>
      </w:r>
      <w:proofErr w:type="spellEnd"/>
      <w:r w:rsidRPr="0007401F">
        <w:rPr>
          <w:rFonts w:ascii="Times New Roman" w:hAnsi="Times New Roman" w:cs="Times New Roman"/>
          <w:sz w:val="24"/>
          <w:szCs w:val="24"/>
        </w:rPr>
        <w:t>.</w:t>
      </w:r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01F">
        <w:rPr>
          <w:rFonts w:ascii="Times New Roman" w:hAnsi="Times New Roman" w:cs="Times New Roman"/>
          <w:sz w:val="24"/>
          <w:szCs w:val="24"/>
        </w:rPr>
        <w:t xml:space="preserve">При таком снижении ставки российский рынок начнет быстро оживать, отметил он в рамках </w:t>
      </w:r>
      <w:proofErr w:type="gramStart"/>
      <w:r w:rsidRPr="0007401F">
        <w:rPr>
          <w:rFonts w:ascii="Times New Roman" w:hAnsi="Times New Roman" w:cs="Times New Roman"/>
          <w:sz w:val="24"/>
          <w:szCs w:val="24"/>
        </w:rPr>
        <w:t>Петербургского</w:t>
      </w:r>
      <w:proofErr w:type="gramEnd"/>
      <w:r w:rsidRPr="0007401F">
        <w:rPr>
          <w:rFonts w:ascii="Times New Roman" w:hAnsi="Times New Roman" w:cs="Times New Roman"/>
          <w:sz w:val="24"/>
          <w:szCs w:val="24"/>
        </w:rPr>
        <w:t xml:space="preserve"> международного экономического форума-2016.</w:t>
      </w:r>
    </w:p>
    <w:p w:rsidR="00940DAD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01F">
        <w:rPr>
          <w:rFonts w:ascii="Times New Roman" w:hAnsi="Times New Roman" w:cs="Times New Roman"/>
          <w:sz w:val="24"/>
          <w:szCs w:val="24"/>
        </w:rPr>
        <w:t xml:space="preserve">Он также обозначил отрасли российской экономики, способные к </w:t>
      </w:r>
      <w:proofErr w:type="spellStart"/>
      <w:r w:rsidRPr="0007401F">
        <w:rPr>
          <w:rFonts w:ascii="Times New Roman" w:hAnsi="Times New Roman" w:cs="Times New Roman"/>
          <w:sz w:val="24"/>
          <w:szCs w:val="24"/>
        </w:rPr>
        <w:t>несырьевому</w:t>
      </w:r>
      <w:proofErr w:type="spellEnd"/>
      <w:r w:rsidRPr="0007401F">
        <w:rPr>
          <w:rFonts w:ascii="Times New Roman" w:hAnsi="Times New Roman" w:cs="Times New Roman"/>
          <w:sz w:val="24"/>
          <w:szCs w:val="24"/>
        </w:rPr>
        <w:t xml:space="preserve"> экспорту и жесткой конкуренции на международных рынках. И рассказал о необходимых условиях, при которых малые компании могут ждать теплого приема при участии в </w:t>
      </w:r>
      <w:proofErr w:type="spellStart"/>
      <w:r w:rsidRPr="0007401F">
        <w:rPr>
          <w:rFonts w:ascii="Times New Roman" w:hAnsi="Times New Roman" w:cs="Times New Roman"/>
          <w:sz w:val="24"/>
          <w:szCs w:val="24"/>
        </w:rPr>
        <w:t>госзакупках</w:t>
      </w:r>
      <w:proofErr w:type="spellEnd"/>
      <w:r w:rsidRPr="0007401F">
        <w:rPr>
          <w:rFonts w:ascii="Times New Roman" w:hAnsi="Times New Roman" w:cs="Times New Roman"/>
          <w:sz w:val="24"/>
          <w:szCs w:val="24"/>
        </w:rPr>
        <w:t>.</w:t>
      </w:r>
    </w:p>
    <w:p w:rsid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2631E0">
          <w:rPr>
            <w:rStyle w:val="a3"/>
            <w:rFonts w:ascii="Times New Roman" w:hAnsi="Times New Roman" w:cs="Times New Roman"/>
            <w:sz w:val="24"/>
            <w:szCs w:val="24"/>
          </w:rPr>
          <w:t>https://rg.ru/2016/06/16/katyrin-nazval-komfortnuiu-kliuchevuiu-stavku-cb-dlia-rossijskoj-ekonomiki.html</w:t>
        </w:r>
      </w:hyperlink>
    </w:p>
    <w:p w:rsidR="0007401F" w:rsidRPr="0007401F" w:rsidRDefault="0007401F" w:rsidP="00074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7401F" w:rsidRPr="00074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34E91"/>
    <w:multiLevelType w:val="multilevel"/>
    <w:tmpl w:val="99803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01F"/>
    <w:rsid w:val="0004397D"/>
    <w:rsid w:val="00055B2C"/>
    <w:rsid w:val="0007401F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40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0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7401F"/>
  </w:style>
  <w:style w:type="character" w:styleId="a3">
    <w:name w:val="Hyperlink"/>
    <w:basedOn w:val="a0"/>
    <w:uiPriority w:val="99"/>
    <w:unhideWhenUsed/>
    <w:rsid w:val="0007401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74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40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0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7401F"/>
  </w:style>
  <w:style w:type="character" w:styleId="a3">
    <w:name w:val="Hyperlink"/>
    <w:basedOn w:val="a0"/>
    <w:uiPriority w:val="99"/>
    <w:unhideWhenUsed/>
    <w:rsid w:val="0007401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74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4731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07875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56164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1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24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20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4545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74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02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71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9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00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8596522">
              <w:marLeft w:val="0"/>
              <w:marRight w:val="0"/>
              <w:marTop w:val="0"/>
              <w:marBottom w:val="0"/>
              <w:divBdr>
                <w:top w:val="single" w:sz="36" w:space="15" w:color="5C707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381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0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10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188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author-Aleksandr-Shanskov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g.ru/author-Tatiana-Zykov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g.ru/2016/06/16/katyrin-nazval-komfortnuiu-kliuchevuiu-stavku-cb-dlia-rossijskoj-ekonomiki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2016-06-16T08:59:00Z</dcterms:created>
  <dcterms:modified xsi:type="dcterms:W3CDTF">2016-06-16T09:02:00Z</dcterms:modified>
</cp:coreProperties>
</file>