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2C" w:rsidRDefault="00DD792C" w:rsidP="00DD792C">
      <w:pPr>
        <w:spacing w:after="300" w:line="390" w:lineRule="atLeast"/>
        <w:outlineLvl w:val="1"/>
        <w:rPr>
          <w:rFonts w:ascii="Trebuchet MS" w:eastAsia="Times New Roman" w:hAnsi="Trebuchet MS" w:cs="Times New Roman"/>
          <w:color w:val="1B1B1B"/>
          <w:sz w:val="39"/>
          <w:szCs w:val="39"/>
          <w:lang w:eastAsia="ru-RU"/>
        </w:rPr>
      </w:pPr>
      <w:r>
        <w:rPr>
          <w:rFonts w:ascii="Trebuchet MS" w:eastAsia="Times New Roman" w:hAnsi="Trebuchet MS" w:cs="Times New Roman"/>
          <w:color w:val="1B1B1B"/>
          <w:sz w:val="39"/>
          <w:szCs w:val="39"/>
          <w:lang w:eastAsia="ru-RU"/>
        </w:rPr>
        <w:t>Агентство городских новостей МОСКВА</w:t>
      </w:r>
      <w:bookmarkStart w:id="0" w:name="_GoBack"/>
      <w:bookmarkEnd w:id="0"/>
    </w:p>
    <w:p w:rsidR="00DD792C" w:rsidRPr="00DD792C" w:rsidRDefault="00DD792C" w:rsidP="00DD792C">
      <w:pPr>
        <w:spacing w:after="300" w:line="390" w:lineRule="atLeast"/>
        <w:outlineLvl w:val="1"/>
        <w:rPr>
          <w:rFonts w:ascii="Trebuchet MS" w:eastAsia="Times New Roman" w:hAnsi="Trebuchet MS" w:cs="Times New Roman"/>
          <w:color w:val="1B1B1B"/>
          <w:sz w:val="30"/>
          <w:szCs w:val="30"/>
          <w:lang w:eastAsia="ru-RU"/>
        </w:rPr>
      </w:pPr>
      <w:r w:rsidRPr="00DD792C">
        <w:rPr>
          <w:rFonts w:ascii="Trebuchet MS" w:eastAsia="Times New Roman" w:hAnsi="Trebuchet MS" w:cs="Times New Roman"/>
          <w:color w:val="1B1B1B"/>
          <w:sz w:val="30"/>
          <w:szCs w:val="30"/>
          <w:lang w:eastAsia="ru-RU"/>
        </w:rPr>
        <w:t>Столичные власти могут ввести мораторий на демонтаж информационных конструкций</w:t>
      </w:r>
    </w:p>
    <w:p w:rsidR="00DD792C" w:rsidRPr="00DD792C" w:rsidRDefault="00DD792C" w:rsidP="00DD792C">
      <w:pPr>
        <w:spacing w:after="255" w:line="180" w:lineRule="atLeast"/>
        <w:rPr>
          <w:rFonts w:ascii="Trebuchet MS" w:eastAsia="Times New Roman" w:hAnsi="Trebuchet MS" w:cs="Times New Roman"/>
          <w:color w:val="888888"/>
          <w:sz w:val="18"/>
          <w:szCs w:val="18"/>
          <w:lang w:eastAsia="ru-RU"/>
        </w:rPr>
      </w:pPr>
      <w:r w:rsidRPr="00DD792C">
        <w:rPr>
          <w:rFonts w:ascii="Trebuchet MS" w:eastAsia="Times New Roman" w:hAnsi="Trebuchet MS" w:cs="Times New Roman"/>
          <w:color w:val="888888"/>
          <w:sz w:val="18"/>
          <w:szCs w:val="18"/>
          <w:lang w:eastAsia="ru-RU"/>
        </w:rPr>
        <w:t>17.12.2014 11:27</w:t>
      </w:r>
    </w:p>
    <w:p w:rsidR="00DD792C" w:rsidRPr="00DD792C" w:rsidRDefault="00DD792C" w:rsidP="00DD792C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DD792C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Руководство департамента СМИ и рекламы обсуждает возможность объявления моратория на демонтаж информационных конструкций, сообщил руководитель департамента средств массовой информации и рекламы города Владимир Черников, выступая на заседании комитета ТПП РФ по предпринимательству в сфере рекламы «Рекламная отрасль: итоги 2014 г.».</w:t>
      </w:r>
    </w:p>
    <w:p w:rsidR="00DD792C" w:rsidRPr="00DD792C" w:rsidRDefault="00DD792C" w:rsidP="00DD792C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DD792C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«У нас в городе существует проблема, связанная с информационными вывесками, которые уже не являются рекламой. Мы сейчас активно демонтируем эти вывески. Решение пока принимается, но мы планируем ввести мораторий на демонтаж информационных вывесок, чтобы бизнес все-таки вздохнул, посмотрел, оценил и сам пошел на замену или демонтаж», - рассказал </w:t>
      </w:r>
      <w:proofErr w:type="spellStart"/>
      <w:r w:rsidRPr="00DD792C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В.Черников</w:t>
      </w:r>
      <w:proofErr w:type="spellEnd"/>
      <w:r w:rsidRPr="00DD792C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.</w:t>
      </w:r>
    </w:p>
    <w:p w:rsidR="00DD792C" w:rsidRPr="00DD792C" w:rsidRDefault="00DD792C" w:rsidP="00DD792C">
      <w:pPr>
        <w:spacing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DD792C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Как ранее сообщало Агентство «Москва», по состоянию на начало ноября 2014 г. в пределах Третьего транспортного кольца демонтированы или приведены в соответствие с требованиями правил размещения информационных конструкций г. Москвы 6 тыс. 441 вывеска. Еще 2 тыс. 173 конструкции находились на контроле департамента средств массовой информации и рекламы Москвы. Согласно информации, опубликованной на сайте правительства Москвы, власти постановили привести информационные конструкции в порядок до июля 2016 г.</w:t>
      </w:r>
    </w:p>
    <w:p w:rsidR="00C87811" w:rsidRDefault="00DD792C"/>
    <w:sectPr w:rsidR="00C87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7A2"/>
    <w:rsid w:val="000128BF"/>
    <w:rsid w:val="00025F86"/>
    <w:rsid w:val="00042CD7"/>
    <w:rsid w:val="00055503"/>
    <w:rsid w:val="00067BDC"/>
    <w:rsid w:val="00074C1C"/>
    <w:rsid w:val="00095BBA"/>
    <w:rsid w:val="000C00CE"/>
    <w:rsid w:val="000D7ABA"/>
    <w:rsid w:val="001A3A00"/>
    <w:rsid w:val="002854F3"/>
    <w:rsid w:val="002B1875"/>
    <w:rsid w:val="002E19A2"/>
    <w:rsid w:val="002E5512"/>
    <w:rsid w:val="0030576F"/>
    <w:rsid w:val="00344453"/>
    <w:rsid w:val="00377EDE"/>
    <w:rsid w:val="00381EF9"/>
    <w:rsid w:val="003C58A5"/>
    <w:rsid w:val="003D3937"/>
    <w:rsid w:val="004046CB"/>
    <w:rsid w:val="004150C1"/>
    <w:rsid w:val="004339AB"/>
    <w:rsid w:val="00440B74"/>
    <w:rsid w:val="004472E6"/>
    <w:rsid w:val="00451AB2"/>
    <w:rsid w:val="004567B7"/>
    <w:rsid w:val="004A2414"/>
    <w:rsid w:val="004D33BD"/>
    <w:rsid w:val="004D5BFB"/>
    <w:rsid w:val="004F109A"/>
    <w:rsid w:val="004F2610"/>
    <w:rsid w:val="004F31BF"/>
    <w:rsid w:val="005274FE"/>
    <w:rsid w:val="00537D27"/>
    <w:rsid w:val="005C77A2"/>
    <w:rsid w:val="0060079A"/>
    <w:rsid w:val="0060194B"/>
    <w:rsid w:val="00602240"/>
    <w:rsid w:val="006959EC"/>
    <w:rsid w:val="006A6571"/>
    <w:rsid w:val="0070225B"/>
    <w:rsid w:val="0073599D"/>
    <w:rsid w:val="00747E13"/>
    <w:rsid w:val="00763521"/>
    <w:rsid w:val="00783825"/>
    <w:rsid w:val="007A7CE9"/>
    <w:rsid w:val="007B60D1"/>
    <w:rsid w:val="007E6927"/>
    <w:rsid w:val="0082336D"/>
    <w:rsid w:val="00825D3E"/>
    <w:rsid w:val="00852912"/>
    <w:rsid w:val="0086275F"/>
    <w:rsid w:val="008979FB"/>
    <w:rsid w:val="009107E1"/>
    <w:rsid w:val="00923223"/>
    <w:rsid w:val="00934AE3"/>
    <w:rsid w:val="009612DF"/>
    <w:rsid w:val="009613FC"/>
    <w:rsid w:val="009678B9"/>
    <w:rsid w:val="009750C1"/>
    <w:rsid w:val="0097685F"/>
    <w:rsid w:val="009A6DF6"/>
    <w:rsid w:val="009B0FB0"/>
    <w:rsid w:val="009C00F6"/>
    <w:rsid w:val="009F37FF"/>
    <w:rsid w:val="00A0118B"/>
    <w:rsid w:val="00A23B1A"/>
    <w:rsid w:val="00A72DAA"/>
    <w:rsid w:val="00A741CE"/>
    <w:rsid w:val="00A75E8F"/>
    <w:rsid w:val="00A81780"/>
    <w:rsid w:val="00AA0CB6"/>
    <w:rsid w:val="00AB6A55"/>
    <w:rsid w:val="00AC5B53"/>
    <w:rsid w:val="00AD67E9"/>
    <w:rsid w:val="00B16332"/>
    <w:rsid w:val="00B33E9A"/>
    <w:rsid w:val="00B45D64"/>
    <w:rsid w:val="00B71F3C"/>
    <w:rsid w:val="00BA468C"/>
    <w:rsid w:val="00BB4883"/>
    <w:rsid w:val="00BF29BE"/>
    <w:rsid w:val="00C32E73"/>
    <w:rsid w:val="00C67B04"/>
    <w:rsid w:val="00D50DA9"/>
    <w:rsid w:val="00D77662"/>
    <w:rsid w:val="00D817B5"/>
    <w:rsid w:val="00D83542"/>
    <w:rsid w:val="00D94B2E"/>
    <w:rsid w:val="00DB4F8C"/>
    <w:rsid w:val="00DB568D"/>
    <w:rsid w:val="00DD429A"/>
    <w:rsid w:val="00DD792C"/>
    <w:rsid w:val="00DE2FE0"/>
    <w:rsid w:val="00DF0C2A"/>
    <w:rsid w:val="00E00E41"/>
    <w:rsid w:val="00E05623"/>
    <w:rsid w:val="00E36538"/>
    <w:rsid w:val="00E61604"/>
    <w:rsid w:val="00E65A05"/>
    <w:rsid w:val="00E74FDE"/>
    <w:rsid w:val="00E8713E"/>
    <w:rsid w:val="00EA2609"/>
    <w:rsid w:val="00EC0CBA"/>
    <w:rsid w:val="00F36EB1"/>
    <w:rsid w:val="00F53B66"/>
    <w:rsid w:val="00F95D68"/>
    <w:rsid w:val="00FD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9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15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Андроникашвили К.Б. (247)</dc:creator>
  <cp:keywords/>
  <dc:description/>
  <cp:lastModifiedBy>Андроникашвили К.Б. (247)</cp:lastModifiedBy>
  <cp:revision>2</cp:revision>
  <dcterms:created xsi:type="dcterms:W3CDTF">2015-02-12T09:39:00Z</dcterms:created>
  <dcterms:modified xsi:type="dcterms:W3CDTF">2015-02-12T09:41:00Z</dcterms:modified>
</cp:coreProperties>
</file>